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8B0AA0" w:rsidRDefault="008B0AA0">
      <w:r>
        <w:rPr>
          <w:noProof/>
          <w:lang w:eastAsia="fr-FR"/>
        </w:rPr>
        <mc:AlternateContent>
          <mc:Choice Requires="wps">
            <w:drawing>
              <wp:anchor distT="0" distB="0" distL="114300" distR="114300" simplePos="0" relativeHeight="251702272" behindDoc="0" locked="0" layoutInCell="1" allowOverlap="1" wp14:anchorId="666268CD" wp14:editId="685B5B5C">
                <wp:simplePos x="0" y="0"/>
                <wp:positionH relativeFrom="margin">
                  <wp:align>right</wp:align>
                </wp:positionH>
                <wp:positionV relativeFrom="paragraph">
                  <wp:posOffset>8467</wp:posOffset>
                </wp:positionV>
                <wp:extent cx="6636173" cy="825500"/>
                <wp:effectExtent l="0" t="0" r="0" b="0"/>
                <wp:wrapNone/>
                <wp:docPr id="25" name="Zone de texte 25"/>
                <wp:cNvGraphicFramePr/>
                <a:graphic xmlns:a="http://schemas.openxmlformats.org/drawingml/2006/main">
                  <a:graphicData uri="http://schemas.microsoft.com/office/word/2010/wordprocessingShape">
                    <wps:wsp>
                      <wps:cNvSpPr txBox="1"/>
                      <wps:spPr>
                        <a:xfrm>
                          <a:off x="0" y="0"/>
                          <a:ext cx="6636173" cy="825500"/>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a:effectLst/>
                      </wps:spPr>
                      <wps:txbx>
                        <w:txbxContent>
                          <w:p w:rsidR="008B0AA0" w:rsidRPr="008B0AA0" w:rsidRDefault="008B0AA0" w:rsidP="008B0AA0">
                            <w:pPr>
                              <w:jc w:val="center"/>
                              <w:rPr>
                                <w:b/>
                                <w:color w:val="70AD47"/>
                                <w:spacing w:val="10"/>
                                <w:sz w:val="96"/>
                                <w:szCs w:val="96"/>
                                <w:lang w:val="en-US"/>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8B0AA0">
                              <w:rPr>
                                <w:b/>
                                <w:color w:val="70AD47"/>
                                <w:spacing w:val="10"/>
                                <w:sz w:val="96"/>
                                <w:szCs w:val="96"/>
                                <w:lang w:val="en-US"/>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RFID for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268CD" id="_x0000_t202" coordsize="21600,21600" o:spt="202" path="m,l,21600r21600,l21600,xe">
                <v:stroke joinstyle="miter"/>
                <v:path gradientshapeok="t" o:connecttype="rect"/>
              </v:shapetype>
              <v:shape id="Zone de texte 25" o:spid="_x0000_s1026" type="#_x0000_t202" style="position:absolute;margin-left:471.35pt;margin-top:.65pt;width:522.55pt;height:6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" fillcolor="#4a732f [2153]" stroked="f">
                <v:fill color2="#a8d08d [1945]" rotate="t" angle="180" colors="0 #4b7430;31457f #74b349;1 #a9d18e" focus="100%" type="gradient"/>
                <v:textbox>
                  <w:txbxContent>
                    <w:p w:rsidR="008B0AA0" w:rsidRPr="008B0AA0" w:rsidRDefault="008B0AA0" w:rsidP="008B0AA0">
                      <w:pPr>
                        <w:jc w:val="center"/>
                        <w:rPr>
                          <w:b/>
                          <w:color w:val="70AD47"/>
                          <w:spacing w:val="10"/>
                          <w:sz w:val="96"/>
                          <w:szCs w:val="96"/>
                          <w:lang w:val="en-US"/>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8B0AA0">
                        <w:rPr>
                          <w:b/>
                          <w:color w:val="70AD47"/>
                          <w:spacing w:val="10"/>
                          <w:sz w:val="96"/>
                          <w:szCs w:val="96"/>
                          <w:lang w:val="en-US"/>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RFID for School</w:t>
                      </w:r>
                    </w:p>
                  </w:txbxContent>
                </v:textbox>
                <w10:wrap anchorx="margin"/>
              </v:shape>
            </w:pict>
          </mc:Fallback>
        </mc:AlternateContent>
      </w:r>
    </w:p>
    <w:p w:rsidR="008B0AA0" w:rsidRDefault="008B0AA0"/>
    <w:p w:rsidR="008B0AA0" w:rsidRDefault="008B0AA0"/>
    <w:p w:rsidR="00C60C4F" w:rsidRPr="008B0AA0" w:rsidRDefault="00C60C4F" w:rsidP="008B0AA0">
      <w:pPr>
        <w:spacing w:after="0" w:line="0" w:lineRule="atLeast"/>
        <w:jc w:val="center"/>
        <w:rPr>
          <w:rFonts w:ascii="Harrington" w:hAnsi="Harrington"/>
          <w:b/>
          <w:sz w:val="40"/>
          <w:szCs w:val="40"/>
        </w:rPr>
      </w:pPr>
      <w:r w:rsidRPr="008B0AA0">
        <w:rPr>
          <w:rFonts w:ascii="Harrington" w:hAnsi="Harrington"/>
          <w:b/>
          <w:sz w:val="40"/>
          <w:szCs w:val="40"/>
        </w:rPr>
        <w:t>Mise en place d’</w:t>
      </w:r>
      <w:r w:rsidR="008B0AA0" w:rsidRPr="008B0AA0">
        <w:rPr>
          <w:rFonts w:ascii="Harrington" w:hAnsi="Harrington"/>
          <w:b/>
          <w:sz w:val="40"/>
          <w:szCs w:val="40"/>
        </w:rPr>
        <w:t>u</w:t>
      </w:r>
      <w:r w:rsidRPr="008B0AA0">
        <w:rPr>
          <w:rFonts w:ascii="Harrington" w:hAnsi="Harrington"/>
          <w:b/>
          <w:sz w:val="40"/>
          <w:szCs w:val="40"/>
        </w:rPr>
        <w:t>n système centralisé de gestion services pour des utilisateurs identifiés par une carte RFI</w:t>
      </w:r>
      <w:r w:rsidR="008B0AA0" w:rsidRPr="008B0AA0">
        <w:rPr>
          <w:rFonts w:ascii="Harrington" w:hAnsi="Harrington"/>
          <w:b/>
          <w:sz w:val="40"/>
          <w:szCs w:val="40"/>
        </w:rPr>
        <w:t>D au format « carte de crédit »</w:t>
      </w:r>
    </w:p>
    <w:p w:rsidR="008B0AA0" w:rsidRPr="008B0AA0" w:rsidRDefault="008B0AA0" w:rsidP="008B0AA0">
      <w:pPr>
        <w:spacing w:after="0" w:line="0" w:lineRule="atLeast"/>
        <w:jc w:val="center"/>
        <w:rPr>
          <w:rFonts w:ascii="Gabriola" w:hAnsi="Gabriola"/>
          <w:b/>
          <w:i/>
          <w:sz w:val="28"/>
          <w:szCs w:val="28"/>
        </w:rPr>
      </w:pPr>
      <w:r w:rsidRPr="008B0AA0">
        <w:rPr>
          <w:rFonts w:ascii="Gabriola" w:hAnsi="Gabriola"/>
          <w:b/>
          <w:i/>
          <w:sz w:val="28"/>
          <w:szCs w:val="28"/>
        </w:rPr>
        <w:t>Projet de classe de troisième</w:t>
      </w:r>
    </w:p>
    <w:p w:rsidR="008B0AA0" w:rsidRDefault="008B0AA0"/>
    <w:p w:rsidR="00C60C4F" w:rsidRDefault="00C60C4F"/>
    <w:p w:rsidR="00C60C4F" w:rsidRDefault="00C60C4F"/>
    <w:p w:rsidR="002C5708" w:rsidRDefault="006937F4">
      <w:r>
        <w:rPr>
          <w:noProof/>
          <w:lang w:eastAsia="fr-FR"/>
        </w:rPr>
        <mc:AlternateContent>
          <mc:Choice Requires="wps">
            <w:drawing>
              <wp:anchor distT="0" distB="0" distL="114300" distR="114300" simplePos="0" relativeHeight="251695104" behindDoc="0" locked="0" layoutInCell="1" allowOverlap="1" wp14:anchorId="0A50D518" wp14:editId="5A0BBDC1">
                <wp:simplePos x="0" y="0"/>
                <wp:positionH relativeFrom="margin">
                  <wp:posOffset>563880</wp:posOffset>
                </wp:positionH>
                <wp:positionV relativeFrom="paragraph">
                  <wp:posOffset>173990</wp:posOffset>
                </wp:positionV>
                <wp:extent cx="2773680" cy="4076700"/>
                <wp:effectExtent l="0" t="0" r="45720" b="19050"/>
                <wp:wrapNone/>
                <wp:docPr id="18" name="Arc 18"/>
                <wp:cNvGraphicFramePr/>
                <a:graphic xmlns:a="http://schemas.openxmlformats.org/drawingml/2006/main">
                  <a:graphicData uri="http://schemas.microsoft.com/office/word/2010/wordprocessingShape">
                    <wps:wsp>
                      <wps:cNvSpPr/>
                      <wps:spPr>
                        <a:xfrm rot="10800000" flipH="1">
                          <a:off x="0" y="0"/>
                          <a:ext cx="2773680" cy="4076700"/>
                        </a:xfrm>
                        <a:prstGeom prst="arc">
                          <a:avLst>
                            <a:gd name="adj1" fmla="val 16389464"/>
                            <a:gd name="adj2" fmla="val 5443187"/>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42D34" id="Arc 18" o:spid="_x0000_s1026" style="position:absolute;margin-left:44.4pt;margin-top:13.7pt;width:218.4pt;height:321pt;rotation:180;flip:x;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773680,407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" path="m1498925,6668nsc2231288,93950,2790230,1005624,2773312,2085283,2755733,3207104,2124565,4097070,1361235,4076352r25605,-2038002l1498925,6668xem1498925,6668nfc2231288,93950,2790230,1005624,2773312,2085283,2755733,3207104,2124565,4097070,1361235,4076352e" filled="f" strokecolor="black [3200]" strokeweight=".5pt">
                <v:stroke joinstyle="miter"/>
                <v:path arrowok="t" o:connecttype="custom" o:connectlocs="1498925,6668;2773312,2085283;1361235,4076352" o:connectangles="0,0,0"/>
                <w10:wrap anchorx="margin"/>
              </v:shape>
            </w:pict>
          </mc:Fallback>
        </mc:AlternateContent>
      </w:r>
      <w:r w:rsidR="007D3E7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85pt;margin-top:22.15pt;width:49.2pt;height:36.9pt;z-index:251664384;mso-position-horizontal-relative:text;mso-position-vertical-relative:text">
            <v:imagedata r:id="rId8" o:title="download (3)"/>
          </v:shape>
        </w:pict>
      </w:r>
    </w:p>
    <w:p w:rsidR="002C5708" w:rsidRDefault="006937F4">
      <w:r>
        <w:rPr>
          <w:noProof/>
          <w:lang w:eastAsia="fr-FR"/>
        </w:rPr>
        <mc:AlternateContent>
          <mc:Choice Requires="wps">
            <w:drawing>
              <wp:anchor distT="0" distB="0" distL="114300" distR="114300" simplePos="0" relativeHeight="251657214" behindDoc="0" locked="0" layoutInCell="1" allowOverlap="1" wp14:anchorId="379FC69E" wp14:editId="07937458">
                <wp:simplePos x="0" y="0"/>
                <wp:positionH relativeFrom="column">
                  <wp:posOffset>2682240</wp:posOffset>
                </wp:positionH>
                <wp:positionV relativeFrom="paragraph">
                  <wp:posOffset>10795</wp:posOffset>
                </wp:positionV>
                <wp:extent cx="868680" cy="320040"/>
                <wp:effectExtent l="0" t="0" r="7620" b="3810"/>
                <wp:wrapNone/>
                <wp:docPr id="19" name="Zone de texte 19"/>
                <wp:cNvGraphicFramePr/>
                <a:graphic xmlns:a="http://schemas.openxmlformats.org/drawingml/2006/main">
                  <a:graphicData uri="http://schemas.microsoft.com/office/word/2010/wordprocessingShape">
                    <wps:wsp>
                      <wps:cNvSpPr txBox="1"/>
                      <wps:spPr>
                        <a:xfrm>
                          <a:off x="0" y="0"/>
                          <a:ext cx="868680" cy="320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611E" w:rsidRPr="005C611E" w:rsidRDefault="005C611E">
                            <w:pPr>
                              <w:rPr>
                                <w:sz w:val="28"/>
                                <w:szCs w:val="28"/>
                                <w:lang w:val="en-US"/>
                              </w:rPr>
                            </w:pPr>
                            <w:r w:rsidRPr="005C611E">
                              <w:rPr>
                                <w:sz w:val="28"/>
                                <w:szCs w:val="28"/>
                                <w:lang w:val="en-US"/>
                              </w:rPr>
                              <w:t>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FC69E" id="Zone de texte 19" o:spid="_x0000_s1027" type="#_x0000_t202" style="position:absolute;margin-left:211.2pt;margin-top:.85pt;width:68.4pt;height:25.2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" fillcolor="white [3201]" stroked="f" strokeweight=".5pt">
                <v:textbox>
                  <w:txbxContent>
                    <w:p w:rsidR="005C611E" w:rsidRPr="005C611E" w:rsidRDefault="005C611E">
                      <w:pPr>
                        <w:rPr>
                          <w:sz w:val="28"/>
                          <w:szCs w:val="28"/>
                          <w:lang w:val="en-US"/>
                        </w:rPr>
                      </w:pPr>
                      <w:r w:rsidRPr="005C611E">
                        <w:rPr>
                          <w:sz w:val="28"/>
                          <w:szCs w:val="28"/>
                          <w:lang w:val="en-US"/>
                        </w:rPr>
                        <w:t>Services</w:t>
                      </w:r>
                    </w:p>
                  </w:txbxContent>
                </v:textbox>
              </v:shape>
            </w:pict>
          </mc:Fallback>
        </mc:AlternateContent>
      </w:r>
      <w:r w:rsidR="007D3E7F">
        <w:rPr>
          <w:noProof/>
        </w:rPr>
        <w:pict>
          <v:shape id="_x0000_s1027" type="#_x0000_t75" style="position:absolute;margin-left:151.2pt;margin-top:22.65pt;width:42pt;height:56.7pt;z-index:251661312;mso-position-horizontal-relative:text;mso-position-vertical-relative:text">
            <v:imagedata r:id="rId9" o:title="download (1)"/>
          </v:shape>
        </w:pict>
      </w:r>
    </w:p>
    <w:p w:rsidR="002C5708" w:rsidRDefault="002C5708"/>
    <w:p w:rsidR="002C5708" w:rsidRDefault="006937F4">
      <w:r>
        <w:rPr>
          <w:noProof/>
          <w:lang w:eastAsia="fr-FR"/>
        </w:rPr>
        <mc:AlternateContent>
          <mc:Choice Requires="wps">
            <w:drawing>
              <wp:anchor distT="0" distB="0" distL="114300" distR="114300" simplePos="0" relativeHeight="251679744" behindDoc="0" locked="0" layoutInCell="1" allowOverlap="1" wp14:anchorId="6A59930E" wp14:editId="096B6970">
                <wp:simplePos x="0" y="0"/>
                <wp:positionH relativeFrom="column">
                  <wp:posOffset>944880</wp:posOffset>
                </wp:positionH>
                <wp:positionV relativeFrom="paragraph">
                  <wp:posOffset>33655</wp:posOffset>
                </wp:positionV>
                <wp:extent cx="251460" cy="922020"/>
                <wp:effectExtent l="0" t="38100" r="53340" b="30480"/>
                <wp:wrapNone/>
                <wp:docPr id="2" name="Connecteur droit avec flèche 2"/>
                <wp:cNvGraphicFramePr/>
                <a:graphic xmlns:a="http://schemas.openxmlformats.org/drawingml/2006/main">
                  <a:graphicData uri="http://schemas.microsoft.com/office/word/2010/wordprocessingShape">
                    <wps:wsp>
                      <wps:cNvCnPr/>
                      <wps:spPr>
                        <a:xfrm flipV="1">
                          <a:off x="0" y="0"/>
                          <a:ext cx="251460" cy="922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56E869" id="_x0000_t32" coordsize="21600,21600" o:spt="32" o:oned="t" path="m,l21600,21600e" filled="f">
                <v:path arrowok="t" fillok="f" o:connecttype="none"/>
                <o:lock v:ext="edit" shapetype="t"/>
              </v:shapetype>
              <v:shape id="Connecteur droit avec flèche 2" o:spid="_x0000_s1026" type="#_x0000_t32" style="position:absolute;margin-left:74.4pt;margin-top:2.65pt;width:19.8pt;height:72.6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" strokecolor="black [3200]" strokeweight=".5pt">
                <v:stroke endarrow="block" joinstyle="miter"/>
              </v:shape>
            </w:pict>
          </mc:Fallback>
        </mc:AlternateContent>
      </w:r>
    </w:p>
    <w:p w:rsidR="002C5708" w:rsidRDefault="006937F4">
      <w:r>
        <w:rPr>
          <w:noProof/>
          <w:lang w:eastAsia="fr-FR"/>
        </w:rPr>
        <mc:AlternateContent>
          <mc:Choice Requires="wps">
            <w:drawing>
              <wp:anchor distT="0" distB="0" distL="114300" distR="114300" simplePos="0" relativeHeight="251680768" behindDoc="0" locked="0" layoutInCell="1" allowOverlap="1" wp14:anchorId="39A91FEC" wp14:editId="283A7FBF">
                <wp:simplePos x="0" y="0"/>
                <wp:positionH relativeFrom="column">
                  <wp:posOffset>1127760</wp:posOffset>
                </wp:positionH>
                <wp:positionV relativeFrom="paragraph">
                  <wp:posOffset>45085</wp:posOffset>
                </wp:positionV>
                <wp:extent cx="701040" cy="670560"/>
                <wp:effectExtent l="0" t="38100" r="60960" b="34290"/>
                <wp:wrapNone/>
                <wp:docPr id="3" name="Connecteur droit avec flèche 3"/>
                <wp:cNvGraphicFramePr/>
                <a:graphic xmlns:a="http://schemas.openxmlformats.org/drawingml/2006/main">
                  <a:graphicData uri="http://schemas.microsoft.com/office/word/2010/wordprocessingShape">
                    <wps:wsp>
                      <wps:cNvCnPr/>
                      <wps:spPr>
                        <a:xfrm flipV="1">
                          <a:off x="0" y="0"/>
                          <a:ext cx="701040" cy="670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42CED4" id="Connecteur droit avec flèche 3" o:spid="_x0000_s1026" type="#_x0000_t32" style="position:absolute;margin-left:88.8pt;margin-top:3.55pt;width:55.2pt;height:52.8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" strokecolor="black [3200]" strokeweight=".5pt">
                <v:stroke endarrow="block" joinstyle="miter"/>
              </v:shape>
            </w:pict>
          </mc:Fallback>
        </mc:AlternateContent>
      </w:r>
      <w:r w:rsidR="007D3E7F">
        <w:rPr>
          <w:noProof/>
        </w:rPr>
        <w:pict>
          <v:shape id="_x0000_s1026" type="#_x0000_t75" style="position:absolute;margin-left:174.6pt;margin-top:18.3pt;width:48.6pt;height:48.6pt;z-index:251659264;mso-position-horizontal-relative:text;mso-position-vertical-relative:text">
            <v:imagedata r:id="rId10" o:title="1-Deskmedia"/>
          </v:shape>
        </w:pict>
      </w:r>
    </w:p>
    <w:p w:rsidR="002C5708" w:rsidRDefault="006937F4">
      <w:r>
        <w:rPr>
          <w:noProof/>
          <w:lang w:eastAsia="fr-FR"/>
        </w:rPr>
        <mc:AlternateContent>
          <mc:Choice Requires="wps">
            <w:drawing>
              <wp:anchor distT="0" distB="0" distL="114300" distR="114300" simplePos="0" relativeHeight="251656189" behindDoc="0" locked="0" layoutInCell="1" allowOverlap="1" wp14:anchorId="203FA553" wp14:editId="44B61E4B">
                <wp:simplePos x="0" y="0"/>
                <wp:positionH relativeFrom="margin">
                  <wp:posOffset>30480</wp:posOffset>
                </wp:positionH>
                <wp:positionV relativeFrom="paragraph">
                  <wp:posOffset>269875</wp:posOffset>
                </wp:positionV>
                <wp:extent cx="746760" cy="518160"/>
                <wp:effectExtent l="0" t="0" r="0" b="0"/>
                <wp:wrapNone/>
                <wp:docPr id="23" name="Zone de texte 23"/>
                <wp:cNvGraphicFramePr/>
                <a:graphic xmlns:a="http://schemas.openxmlformats.org/drawingml/2006/main">
                  <a:graphicData uri="http://schemas.microsoft.com/office/word/2010/wordprocessingShape">
                    <wps:wsp>
                      <wps:cNvSpPr txBox="1"/>
                      <wps:spPr>
                        <a:xfrm>
                          <a:off x="0" y="0"/>
                          <a:ext cx="746760" cy="518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611E" w:rsidRDefault="005C611E" w:rsidP="006937F4">
                            <w:pPr>
                              <w:spacing w:after="0" w:line="0" w:lineRule="atLeast"/>
                              <w:jc w:val="center"/>
                              <w:rPr>
                                <w:sz w:val="28"/>
                                <w:szCs w:val="28"/>
                                <w:lang w:val="en-US"/>
                              </w:rPr>
                            </w:pPr>
                            <w:r>
                              <w:rPr>
                                <w:sz w:val="28"/>
                                <w:szCs w:val="28"/>
                                <w:lang w:val="en-US"/>
                              </w:rPr>
                              <w:t>Carte</w:t>
                            </w:r>
                          </w:p>
                          <w:p w:rsidR="005C611E" w:rsidRPr="005C611E" w:rsidRDefault="005C611E" w:rsidP="006937F4">
                            <w:pPr>
                              <w:spacing w:after="0" w:line="0" w:lineRule="atLeast"/>
                              <w:jc w:val="center"/>
                              <w:rPr>
                                <w:sz w:val="28"/>
                                <w:szCs w:val="28"/>
                                <w:lang w:val="en-US"/>
                              </w:rPr>
                            </w:pPr>
                            <w:r>
                              <w:rPr>
                                <w:sz w:val="28"/>
                                <w:szCs w:val="28"/>
                                <w:lang w:val="en-US"/>
                              </w:rPr>
                              <w:t>RFID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FA553" id="Zone de texte 23" o:spid="_x0000_s1028" type="#_x0000_t202" style="position:absolute;margin-left:2.4pt;margin-top:21.25pt;width:58.8pt;height:40.8pt;z-index:2516561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" fillcolor="white [3201]" stroked="f" strokeweight=".5pt">
                <v:textbox>
                  <w:txbxContent>
                    <w:p w:rsidR="005C611E" w:rsidRDefault="005C611E" w:rsidP="006937F4">
                      <w:pPr>
                        <w:spacing w:after="0" w:line="0" w:lineRule="atLeast"/>
                        <w:jc w:val="center"/>
                        <w:rPr>
                          <w:sz w:val="28"/>
                          <w:szCs w:val="28"/>
                          <w:lang w:val="en-US"/>
                        </w:rPr>
                      </w:pPr>
                      <w:r>
                        <w:rPr>
                          <w:sz w:val="28"/>
                          <w:szCs w:val="28"/>
                          <w:lang w:val="en-US"/>
                        </w:rPr>
                        <w:t>Carte</w:t>
                      </w:r>
                    </w:p>
                    <w:p w:rsidR="005C611E" w:rsidRPr="005C611E" w:rsidRDefault="005C611E" w:rsidP="006937F4">
                      <w:pPr>
                        <w:spacing w:after="0" w:line="0" w:lineRule="atLeast"/>
                        <w:jc w:val="center"/>
                        <w:rPr>
                          <w:sz w:val="28"/>
                          <w:szCs w:val="28"/>
                          <w:lang w:val="en-US"/>
                        </w:rPr>
                      </w:pPr>
                      <w:r>
                        <w:rPr>
                          <w:sz w:val="28"/>
                          <w:szCs w:val="28"/>
                          <w:lang w:val="en-US"/>
                        </w:rPr>
                        <w:t>RFID</w:t>
                      </w:r>
                    </w:p>
                  </w:txbxContent>
                </v:textbox>
                <w10:wrap anchorx="margin"/>
              </v:shape>
            </w:pict>
          </mc:Fallback>
        </mc:AlternateContent>
      </w:r>
      <w:r>
        <w:rPr>
          <w:noProof/>
          <w:lang w:eastAsia="fr-FR"/>
        </w:rPr>
        <mc:AlternateContent>
          <mc:Choice Requires="wps">
            <w:drawing>
              <wp:anchor distT="0" distB="0" distL="114300" distR="114300" simplePos="0" relativeHeight="251681792" behindDoc="0" locked="0" layoutInCell="1" allowOverlap="1" wp14:anchorId="26852257" wp14:editId="5C832252">
                <wp:simplePos x="0" y="0"/>
                <wp:positionH relativeFrom="column">
                  <wp:posOffset>1318260</wp:posOffset>
                </wp:positionH>
                <wp:positionV relativeFrom="paragraph">
                  <wp:posOffset>254635</wp:posOffset>
                </wp:positionV>
                <wp:extent cx="838200" cy="396240"/>
                <wp:effectExtent l="0" t="38100" r="57150" b="22860"/>
                <wp:wrapNone/>
                <wp:docPr id="4" name="Connecteur droit avec flèche 4"/>
                <wp:cNvGraphicFramePr/>
                <a:graphic xmlns:a="http://schemas.openxmlformats.org/drawingml/2006/main">
                  <a:graphicData uri="http://schemas.microsoft.com/office/word/2010/wordprocessingShape">
                    <wps:wsp>
                      <wps:cNvCnPr/>
                      <wps:spPr>
                        <a:xfrm flipV="1">
                          <a:off x="0" y="0"/>
                          <a:ext cx="838200" cy="396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B2FCC5" id="Connecteur droit avec flèche 4" o:spid="_x0000_s1026" type="#_x0000_t32" style="position:absolute;margin-left:103.8pt;margin-top:20.05pt;width:66pt;height:31.2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" strokecolor="black [3200]" strokeweight=".5pt">
                <v:stroke endarrow="block" joinstyle="miter"/>
              </v:shape>
            </w:pict>
          </mc:Fallback>
        </mc:AlternateContent>
      </w:r>
      <w:r w:rsidR="007D3E7F">
        <w:rPr>
          <w:noProof/>
        </w:rPr>
        <w:pict>
          <v:shape id="_x0000_s1031" type="#_x0000_t75" style="position:absolute;margin-left:364.25pt;margin-top:22.2pt;width:43.75pt;height:61.85pt;z-index:251673599;mso-position-horizontal-relative:text;mso-position-vertical-relative:text">
            <v:imagedata r:id="rId11" o:title="images"/>
          </v:shape>
        </w:pict>
      </w:r>
    </w:p>
    <w:p w:rsidR="002C5708" w:rsidRDefault="007D3E7F">
      <w:r>
        <w:rPr>
          <w:noProof/>
        </w:rPr>
        <w:pict>
          <v:shape id="_x0000_s1033" type="#_x0000_t75" style="position:absolute;margin-left:388.05pt;margin-top:12.05pt;width:91.35pt;height:68.4pt;z-index:251658239;mso-position-horizontal-relative:text;mso-position-vertical-relative:text">
            <v:imagedata r:id="rId12" o:title="index"/>
          </v:shape>
        </w:pict>
      </w:r>
      <w:r>
        <w:rPr>
          <w:noProof/>
        </w:rPr>
        <w:pict>
          <v:shape id="_x0000_s1035" type="#_x0000_t75" style="position:absolute;margin-left:46.2pt;margin-top:19.85pt;width:46.3pt;height:32.4pt;z-index:251678720;mso-position-horizontal-relative:text;mso-position-vertical-relative:text">
            <v:imagedata r:id="rId13" o:title="images3"/>
          </v:shape>
        </w:pict>
      </w:r>
    </w:p>
    <w:p w:rsidR="002C5708" w:rsidRDefault="007D3E7F">
      <w:r>
        <w:rPr>
          <w:noProof/>
        </w:rPr>
        <w:pict>
          <v:shape id="_x0000_s1030" type="#_x0000_t75" style="position:absolute;margin-left:168.9pt;margin-top:11.4pt;width:70.75pt;height:45.95pt;z-index:251668480;mso-position-horizontal-relative:text;mso-position-vertical-relative:text">
            <v:imagedata r:id="rId14" o:title="download"/>
          </v:shape>
        </w:pict>
      </w:r>
      <w:r w:rsidR="00831023">
        <w:rPr>
          <w:noProof/>
          <w:lang w:eastAsia="fr-FR"/>
        </w:rPr>
        <mc:AlternateContent>
          <mc:Choice Requires="wps">
            <w:drawing>
              <wp:anchor distT="0" distB="0" distL="114300" distR="114300" simplePos="0" relativeHeight="251686912" behindDoc="0" locked="0" layoutInCell="1" allowOverlap="1" wp14:anchorId="12CD0122" wp14:editId="5DB13F61">
                <wp:simplePos x="0" y="0"/>
                <wp:positionH relativeFrom="column">
                  <wp:posOffset>3447415</wp:posOffset>
                </wp:positionH>
                <wp:positionV relativeFrom="paragraph">
                  <wp:posOffset>93345</wp:posOffset>
                </wp:positionV>
                <wp:extent cx="962025" cy="0"/>
                <wp:effectExtent l="38100" t="76200" r="9525" b="95250"/>
                <wp:wrapNone/>
                <wp:docPr id="10" name="Connecteur droit avec flèche 10"/>
                <wp:cNvGraphicFramePr/>
                <a:graphic xmlns:a="http://schemas.openxmlformats.org/drawingml/2006/main">
                  <a:graphicData uri="http://schemas.microsoft.com/office/word/2010/wordprocessingShape">
                    <wps:wsp>
                      <wps:cNvCnPr/>
                      <wps:spPr>
                        <a:xfrm flipV="1">
                          <a:off x="0" y="0"/>
                          <a:ext cx="96202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68C4BB" id="Connecteur droit avec flèche 10" o:spid="_x0000_s1026" type="#_x0000_t32" style="position:absolute;margin-left:271.45pt;margin-top:7.35pt;width:75.75pt;height:0;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" strokecolor="black [3200]" strokeweight=".5pt">
                <v:stroke startarrow="block" endarrow="block" joinstyle="miter"/>
              </v:shape>
            </w:pict>
          </mc:Fallback>
        </mc:AlternateContent>
      </w:r>
      <w:r w:rsidR="000623EA">
        <w:rPr>
          <w:noProof/>
          <w:lang w:eastAsia="fr-FR"/>
        </w:rPr>
        <mc:AlternateContent>
          <mc:Choice Requires="wps">
            <w:drawing>
              <wp:anchor distT="0" distB="0" distL="114300" distR="114300" simplePos="0" relativeHeight="251682816" behindDoc="0" locked="0" layoutInCell="1" allowOverlap="1" wp14:anchorId="73D957C2" wp14:editId="7408A06A">
                <wp:simplePos x="0" y="0"/>
                <wp:positionH relativeFrom="column">
                  <wp:posOffset>1303020</wp:posOffset>
                </wp:positionH>
                <wp:positionV relativeFrom="paragraph">
                  <wp:posOffset>232410</wp:posOffset>
                </wp:positionV>
                <wp:extent cx="815340" cy="190500"/>
                <wp:effectExtent l="0" t="0" r="80010" b="76200"/>
                <wp:wrapNone/>
                <wp:docPr id="5" name="Connecteur droit avec flèche 5"/>
                <wp:cNvGraphicFramePr/>
                <a:graphic xmlns:a="http://schemas.openxmlformats.org/drawingml/2006/main">
                  <a:graphicData uri="http://schemas.microsoft.com/office/word/2010/wordprocessingShape">
                    <wps:wsp>
                      <wps:cNvCnPr/>
                      <wps:spPr>
                        <a:xfrm>
                          <a:off x="0" y="0"/>
                          <a:ext cx="81534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2318C0" id="Connecteur droit avec flèche 5" o:spid="_x0000_s1026" type="#_x0000_t32" style="position:absolute;margin-left:102.6pt;margin-top:18.3pt;width:64.2pt;height:1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" strokecolor="black [3200]" strokeweight=".5pt">
                <v:stroke endarrow="block" joinstyle="miter"/>
              </v:shape>
            </w:pict>
          </mc:Fallback>
        </mc:AlternateContent>
      </w:r>
      <w:r>
        <w:rPr>
          <w:noProof/>
        </w:rPr>
        <w:pict>
          <v:shape id="_x0000_s1032" type="#_x0000_t75" style="position:absolute;margin-left:18.6pt;margin-top:15pt;width:31.8pt;height:77.8pt;z-index:251672576;mso-position-horizontal-relative:text;mso-position-vertical-relative:text">
            <v:imagedata r:id="rId15" o:title="images2"/>
          </v:shape>
        </w:pict>
      </w:r>
    </w:p>
    <w:p w:rsidR="002C5708" w:rsidRDefault="006937F4">
      <w:r>
        <w:rPr>
          <w:noProof/>
          <w:lang w:eastAsia="fr-FR"/>
        </w:rPr>
        <mc:AlternateContent>
          <mc:Choice Requires="wps">
            <w:drawing>
              <wp:anchor distT="0" distB="0" distL="114300" distR="114300" simplePos="0" relativeHeight="251691008" behindDoc="0" locked="0" layoutInCell="1" allowOverlap="1" wp14:anchorId="7ADDAB84" wp14:editId="2509CECF">
                <wp:simplePos x="0" y="0"/>
                <wp:positionH relativeFrom="column">
                  <wp:posOffset>792480</wp:posOffset>
                </wp:positionH>
                <wp:positionV relativeFrom="paragraph">
                  <wp:posOffset>205740</wp:posOffset>
                </wp:positionV>
                <wp:extent cx="769620" cy="2796540"/>
                <wp:effectExtent l="0" t="0" r="68580" b="99060"/>
                <wp:wrapNone/>
                <wp:docPr id="12" name="Connecteur en angle 12"/>
                <wp:cNvGraphicFramePr/>
                <a:graphic xmlns:a="http://schemas.openxmlformats.org/drawingml/2006/main">
                  <a:graphicData uri="http://schemas.microsoft.com/office/word/2010/wordprocessingShape">
                    <wps:wsp>
                      <wps:cNvCnPr/>
                      <wps:spPr>
                        <a:xfrm>
                          <a:off x="0" y="0"/>
                          <a:ext cx="769620" cy="2796540"/>
                        </a:xfrm>
                        <a:prstGeom prst="bentConnector3">
                          <a:avLst>
                            <a:gd name="adj1" fmla="val 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3036C8"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12" o:spid="_x0000_s1026" type="#_x0000_t34" style="position:absolute;margin-left:62.4pt;margin-top:16.2pt;width:60.6pt;height:220.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" adj="0" strokecolor="black [3200]" strokeweight=".5pt">
                <v:stroke dashstyle="dash" endarrow="block"/>
              </v:shape>
            </w:pict>
          </mc:Fallback>
        </mc:AlternateContent>
      </w:r>
      <w:r>
        <w:rPr>
          <w:noProof/>
          <w:lang w:eastAsia="fr-FR"/>
        </w:rPr>
        <mc:AlternateContent>
          <mc:Choice Requires="wps">
            <w:drawing>
              <wp:anchor distT="0" distB="0" distL="114300" distR="114300" simplePos="0" relativeHeight="251683840" behindDoc="0" locked="0" layoutInCell="1" allowOverlap="1" wp14:anchorId="175D5910" wp14:editId="732E6C30">
                <wp:simplePos x="0" y="0"/>
                <wp:positionH relativeFrom="column">
                  <wp:posOffset>1188720</wp:posOffset>
                </wp:positionH>
                <wp:positionV relativeFrom="paragraph">
                  <wp:posOffset>121920</wp:posOffset>
                </wp:positionV>
                <wp:extent cx="632460" cy="571500"/>
                <wp:effectExtent l="0" t="0" r="72390" b="57150"/>
                <wp:wrapNone/>
                <wp:docPr id="6" name="Connecteur droit avec flèche 6"/>
                <wp:cNvGraphicFramePr/>
                <a:graphic xmlns:a="http://schemas.openxmlformats.org/drawingml/2006/main">
                  <a:graphicData uri="http://schemas.microsoft.com/office/word/2010/wordprocessingShape">
                    <wps:wsp>
                      <wps:cNvCnPr/>
                      <wps:spPr>
                        <a:xfrm>
                          <a:off x="0" y="0"/>
                          <a:ext cx="632460" cy="571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041580" id="Connecteur droit avec flèche 6" o:spid="_x0000_s1026" type="#_x0000_t32" style="position:absolute;margin-left:93.6pt;margin-top:9.6pt;width:49.8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" strokecolor="black [3200]" strokeweight=".5pt">
                <v:stroke endarrow="block" joinstyle="miter"/>
              </v:shape>
            </w:pict>
          </mc:Fallback>
        </mc:AlternateContent>
      </w:r>
      <w:r w:rsidR="00831023">
        <w:rPr>
          <w:noProof/>
          <w:lang w:eastAsia="fr-FR"/>
        </w:rPr>
        <mc:AlternateContent>
          <mc:Choice Requires="wps">
            <w:drawing>
              <wp:anchor distT="0" distB="0" distL="114300" distR="114300" simplePos="0" relativeHeight="251684864" behindDoc="0" locked="0" layoutInCell="1" allowOverlap="1" wp14:anchorId="56F9622D" wp14:editId="38383230">
                <wp:simplePos x="0" y="0"/>
                <wp:positionH relativeFrom="column">
                  <wp:posOffset>1005840</wp:posOffset>
                </wp:positionH>
                <wp:positionV relativeFrom="paragraph">
                  <wp:posOffset>182880</wp:posOffset>
                </wp:positionV>
                <wp:extent cx="502920" cy="952500"/>
                <wp:effectExtent l="0" t="0" r="49530" b="57150"/>
                <wp:wrapNone/>
                <wp:docPr id="7" name="Connecteur droit avec flèche 7"/>
                <wp:cNvGraphicFramePr/>
                <a:graphic xmlns:a="http://schemas.openxmlformats.org/drawingml/2006/main">
                  <a:graphicData uri="http://schemas.microsoft.com/office/word/2010/wordprocessingShape">
                    <wps:wsp>
                      <wps:cNvCnPr/>
                      <wps:spPr>
                        <a:xfrm>
                          <a:off x="0" y="0"/>
                          <a:ext cx="502920" cy="952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C5F42E" id="Connecteur droit avec flèche 7" o:spid="_x0000_s1026" type="#_x0000_t32" style="position:absolute;margin-left:79.2pt;margin-top:14.4pt;width:39.6pt;height: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" strokecolor="black [3200]" strokeweight=".5pt">
                <v:stroke endarrow="block" joinstyle="miter"/>
              </v:shape>
            </w:pict>
          </mc:Fallback>
        </mc:AlternateContent>
      </w:r>
    </w:p>
    <w:p w:rsidR="002C5708" w:rsidRDefault="005C611E">
      <w:r>
        <w:rPr>
          <w:noProof/>
          <w:lang w:eastAsia="fr-FR"/>
        </w:rPr>
        <mc:AlternateContent>
          <mc:Choice Requires="wps">
            <w:drawing>
              <wp:anchor distT="0" distB="0" distL="114300" distR="114300" simplePos="0" relativeHeight="251698176" behindDoc="0" locked="0" layoutInCell="1" allowOverlap="1" wp14:anchorId="6325BC6B" wp14:editId="39BA3155">
                <wp:simplePos x="0" y="0"/>
                <wp:positionH relativeFrom="column">
                  <wp:posOffset>4526280</wp:posOffset>
                </wp:positionH>
                <wp:positionV relativeFrom="paragraph">
                  <wp:posOffset>19685</wp:posOffset>
                </wp:positionV>
                <wp:extent cx="1524000" cy="274320"/>
                <wp:effectExtent l="0" t="0" r="0" b="0"/>
                <wp:wrapNone/>
                <wp:docPr id="20" name="Zone de texte 20"/>
                <wp:cNvGraphicFramePr/>
                <a:graphic xmlns:a="http://schemas.openxmlformats.org/drawingml/2006/main">
                  <a:graphicData uri="http://schemas.microsoft.com/office/word/2010/wordprocessingShape">
                    <wps:wsp>
                      <wps:cNvSpPr txBox="1"/>
                      <wps:spPr>
                        <a:xfrm>
                          <a:off x="0" y="0"/>
                          <a:ext cx="1524000" cy="2743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611E" w:rsidRPr="005C611E" w:rsidRDefault="005C611E" w:rsidP="005C611E">
                            <w:pPr>
                              <w:rPr>
                                <w:sz w:val="28"/>
                                <w:szCs w:val="28"/>
                                <w:lang w:val="en-US"/>
                              </w:rPr>
                            </w:pPr>
                            <w:r>
                              <w:rPr>
                                <w:sz w:val="28"/>
                                <w:szCs w:val="28"/>
                                <w:lang w:val="en-US"/>
                              </w:rPr>
                              <w:t xml:space="preserve">Base de </w:t>
                            </w:r>
                            <w:proofErr w:type="spellStart"/>
                            <w:r>
                              <w:rPr>
                                <w:sz w:val="28"/>
                                <w:szCs w:val="28"/>
                                <w:lang w:val="en-US"/>
                              </w:rPr>
                              <w:t>données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5BC6B" id="Zone de texte 20" o:spid="_x0000_s1029" type="#_x0000_t202" style="position:absolute;margin-left:356.4pt;margin-top:1.55pt;width:120pt;height:21.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" fillcolor="white [3201]" stroked="f" strokeweight=".5pt">
                <v:textbox>
                  <w:txbxContent>
                    <w:p w:rsidR="005C611E" w:rsidRPr="005C611E" w:rsidRDefault="005C611E" w:rsidP="005C611E">
                      <w:pPr>
                        <w:rPr>
                          <w:sz w:val="28"/>
                          <w:szCs w:val="28"/>
                          <w:lang w:val="en-US"/>
                        </w:rPr>
                      </w:pPr>
                      <w:r>
                        <w:rPr>
                          <w:sz w:val="28"/>
                          <w:szCs w:val="28"/>
                          <w:lang w:val="en-US"/>
                        </w:rPr>
                        <w:t xml:space="preserve">Base de </w:t>
                      </w:r>
                      <w:proofErr w:type="spellStart"/>
                      <w:r>
                        <w:rPr>
                          <w:sz w:val="28"/>
                          <w:szCs w:val="28"/>
                          <w:lang w:val="en-US"/>
                        </w:rPr>
                        <w:t>données</w:t>
                      </w:r>
                      <w:proofErr w:type="spellEnd"/>
                    </w:p>
                  </w:txbxContent>
                </v:textbox>
              </v:shape>
            </w:pict>
          </mc:Fallback>
        </mc:AlternateContent>
      </w:r>
    </w:p>
    <w:p w:rsidR="002C5708" w:rsidRDefault="006937F4">
      <w:r>
        <w:rPr>
          <w:noProof/>
          <w:lang w:eastAsia="fr-FR"/>
        </w:rPr>
        <mc:AlternateContent>
          <mc:Choice Requires="wps">
            <w:drawing>
              <wp:anchor distT="0" distB="0" distL="114300" distR="114300" simplePos="0" relativeHeight="251692032" behindDoc="0" locked="0" layoutInCell="1" allowOverlap="1" wp14:anchorId="3CB9264C" wp14:editId="25FEF7F8">
                <wp:simplePos x="0" y="0"/>
                <wp:positionH relativeFrom="column">
                  <wp:posOffset>2941320</wp:posOffset>
                </wp:positionH>
                <wp:positionV relativeFrom="paragraph">
                  <wp:posOffset>99060</wp:posOffset>
                </wp:positionV>
                <wp:extent cx="2339340" cy="1851660"/>
                <wp:effectExtent l="0" t="38100" r="99060" b="34290"/>
                <wp:wrapNone/>
                <wp:docPr id="13" name="Connecteur en angle 13"/>
                <wp:cNvGraphicFramePr/>
                <a:graphic xmlns:a="http://schemas.openxmlformats.org/drawingml/2006/main">
                  <a:graphicData uri="http://schemas.microsoft.com/office/word/2010/wordprocessingShape">
                    <wps:wsp>
                      <wps:cNvCnPr/>
                      <wps:spPr>
                        <a:xfrm flipV="1">
                          <a:off x="0" y="0"/>
                          <a:ext cx="2339340" cy="1851660"/>
                        </a:xfrm>
                        <a:prstGeom prst="bentConnector3">
                          <a:avLst>
                            <a:gd name="adj1" fmla="val 100000"/>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D9C912" id="Connecteur en angle 13" o:spid="_x0000_s1026" type="#_x0000_t34" style="position:absolute;margin-left:231.6pt;margin-top:7.8pt;width:184.2pt;height:145.8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" adj="21600" strokecolor="black [3200]" strokeweight=".5pt">
                <v:stroke dashstyle="dash" endarrow="block"/>
              </v:shape>
            </w:pict>
          </mc:Fallback>
        </mc:AlternateContent>
      </w:r>
      <w:r>
        <w:rPr>
          <w:noProof/>
          <w:lang w:eastAsia="fr-FR"/>
        </w:rPr>
        <w:drawing>
          <wp:anchor distT="0" distB="0" distL="114300" distR="114300" simplePos="0" relativeHeight="251662336" behindDoc="0" locked="0" layoutInCell="1" allowOverlap="1" wp14:anchorId="4703C0E1" wp14:editId="760B6189">
            <wp:simplePos x="0" y="0"/>
            <wp:positionH relativeFrom="column">
              <wp:posOffset>1951107</wp:posOffset>
            </wp:positionH>
            <wp:positionV relativeFrom="paragraph">
              <wp:posOffset>52705</wp:posOffset>
            </wp:positionV>
            <wp:extent cx="929100" cy="419953"/>
            <wp:effectExtent l="0" t="0" r="4445" b="0"/>
            <wp:wrapNone/>
            <wp:docPr id="1" name="Image 1" descr="C:\Users\VincentMARECHAL\AppData\Local\Microsoft\Windows\INetCache\Content.Word\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incentMARECHAL\AppData\Local\Microsoft\Windows\INetCache\Content.Word\download (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9100" cy="4199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5708" w:rsidRDefault="002C5708"/>
    <w:p w:rsidR="002C5708" w:rsidRDefault="007D3E7F">
      <w:r>
        <w:rPr>
          <w:noProof/>
        </w:rPr>
        <w:pict>
          <v:shape id="_x0000_s1029" type="#_x0000_t75" style="position:absolute;margin-left:105.3pt;margin-top:11.9pt;width:63pt;height:42.15pt;z-index:251666432;mso-position-horizontal-relative:text;mso-position-vertical-relative:text">
            <v:imagedata r:id="rId17" o:title="download (4)"/>
          </v:shape>
        </w:pict>
      </w:r>
    </w:p>
    <w:p w:rsidR="002C5708" w:rsidRDefault="002C5708"/>
    <w:p w:rsidR="002C5708" w:rsidRDefault="002C5708"/>
    <w:p w:rsidR="002C5708" w:rsidRDefault="007D3E7F">
      <w:r>
        <w:rPr>
          <w:noProof/>
        </w:rPr>
        <w:pict>
          <v:shape id="_x0000_s1034" type="#_x0000_t75" style="position:absolute;margin-left:169.5pt;margin-top:12.6pt;width:55.55pt;height:55.55pt;z-index:251689984;mso-position-horizontal-relative:text;mso-position-vertical-relative:text">
            <v:imagedata r:id="rId18" o:title="proxPlusWaveID"/>
          </v:shape>
        </w:pict>
      </w:r>
    </w:p>
    <w:p w:rsidR="002C5708" w:rsidRDefault="007D3E7F">
      <w:r>
        <w:rPr>
          <w:noProof/>
        </w:rPr>
        <w:pict>
          <v:shape id="_x0000_s1036" type="#_x0000_t75" style="position:absolute;margin-left:120.15pt;margin-top:12.55pt;width:68.25pt;height:68.25pt;z-index:251688960;mso-position-horizontal-relative:text;mso-position-vertical-relative:text">
            <v:imagedata r:id="rId19" o:title="images5"/>
          </v:shape>
        </w:pict>
      </w:r>
    </w:p>
    <w:p w:rsidR="002C5708" w:rsidRDefault="006937F4">
      <w:r>
        <w:rPr>
          <w:noProof/>
          <w:lang w:eastAsia="fr-FR"/>
        </w:rPr>
        <mc:AlternateContent>
          <mc:Choice Requires="wps">
            <w:drawing>
              <wp:anchor distT="0" distB="0" distL="114300" distR="114300" simplePos="0" relativeHeight="251700224" behindDoc="0" locked="0" layoutInCell="1" allowOverlap="1" wp14:anchorId="5113C236" wp14:editId="7E0E8022">
                <wp:simplePos x="0" y="0"/>
                <wp:positionH relativeFrom="column">
                  <wp:posOffset>2156460</wp:posOffset>
                </wp:positionH>
                <wp:positionV relativeFrom="paragraph">
                  <wp:posOffset>194945</wp:posOffset>
                </wp:positionV>
                <wp:extent cx="2133600" cy="533400"/>
                <wp:effectExtent l="0" t="0" r="0" b="0"/>
                <wp:wrapNone/>
                <wp:docPr id="24" name="Zone de texte 24"/>
                <wp:cNvGraphicFramePr/>
                <a:graphic xmlns:a="http://schemas.openxmlformats.org/drawingml/2006/main">
                  <a:graphicData uri="http://schemas.microsoft.com/office/word/2010/wordprocessingShape">
                    <wps:wsp>
                      <wps:cNvSpPr txBox="1"/>
                      <wps:spPr>
                        <a:xfrm>
                          <a:off x="0" y="0"/>
                          <a:ext cx="2133600"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611E" w:rsidRPr="005C611E" w:rsidRDefault="005C611E" w:rsidP="005C611E">
                            <w:pPr>
                              <w:spacing w:after="0"/>
                              <w:jc w:val="center"/>
                              <w:rPr>
                                <w:sz w:val="28"/>
                                <w:szCs w:val="28"/>
                              </w:rPr>
                            </w:pPr>
                            <w:r w:rsidRPr="005C611E">
                              <w:rPr>
                                <w:sz w:val="28"/>
                                <w:szCs w:val="28"/>
                              </w:rPr>
                              <w:t>Replacer du crédit</w:t>
                            </w:r>
                          </w:p>
                          <w:p w:rsidR="005C611E" w:rsidRPr="005C611E" w:rsidRDefault="005C611E" w:rsidP="005C611E">
                            <w:pPr>
                              <w:spacing w:after="0"/>
                              <w:jc w:val="center"/>
                              <w:rPr>
                                <w:sz w:val="28"/>
                                <w:szCs w:val="28"/>
                              </w:rPr>
                            </w:pPr>
                            <w:r w:rsidRPr="005C611E">
                              <w:rPr>
                                <w:sz w:val="28"/>
                                <w:szCs w:val="28"/>
                              </w:rPr>
                              <w:t>(</w:t>
                            </w:r>
                            <w:proofErr w:type="gramStart"/>
                            <w:r w:rsidRPr="005C611E">
                              <w:rPr>
                                <w:sz w:val="28"/>
                                <w:szCs w:val="28"/>
                              </w:rPr>
                              <w:t>pour</w:t>
                            </w:r>
                            <w:proofErr w:type="gramEnd"/>
                            <w:r w:rsidRPr="005C611E">
                              <w:rPr>
                                <w:sz w:val="28"/>
                                <w:szCs w:val="28"/>
                              </w:rPr>
                              <w:t xml:space="preserve"> les services payants</w:t>
                            </w:r>
                            <w:r>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3C236" id="Zone de texte 24" o:spid="_x0000_s1030" type="#_x0000_t202" style="position:absolute;margin-left:169.8pt;margin-top:15.35pt;width:168pt;height: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" filled="f" stroked="f" strokeweight=".5pt">
                <v:textbox>
                  <w:txbxContent>
                    <w:p w:rsidR="005C611E" w:rsidRPr="005C611E" w:rsidRDefault="005C611E" w:rsidP="005C611E">
                      <w:pPr>
                        <w:spacing w:after="0"/>
                        <w:jc w:val="center"/>
                        <w:rPr>
                          <w:sz w:val="28"/>
                          <w:szCs w:val="28"/>
                        </w:rPr>
                      </w:pPr>
                      <w:r w:rsidRPr="005C611E">
                        <w:rPr>
                          <w:sz w:val="28"/>
                          <w:szCs w:val="28"/>
                        </w:rPr>
                        <w:t>Replacer du crédit</w:t>
                      </w:r>
                    </w:p>
                    <w:p w:rsidR="005C611E" w:rsidRPr="005C611E" w:rsidRDefault="005C611E" w:rsidP="005C611E">
                      <w:pPr>
                        <w:spacing w:after="0"/>
                        <w:jc w:val="center"/>
                        <w:rPr>
                          <w:sz w:val="28"/>
                          <w:szCs w:val="28"/>
                        </w:rPr>
                      </w:pPr>
                      <w:r w:rsidRPr="005C611E">
                        <w:rPr>
                          <w:sz w:val="28"/>
                          <w:szCs w:val="28"/>
                        </w:rPr>
                        <w:t>(</w:t>
                      </w:r>
                      <w:proofErr w:type="gramStart"/>
                      <w:r w:rsidRPr="005C611E">
                        <w:rPr>
                          <w:sz w:val="28"/>
                          <w:szCs w:val="28"/>
                        </w:rPr>
                        <w:t>pour</w:t>
                      </w:r>
                      <w:proofErr w:type="gramEnd"/>
                      <w:r w:rsidRPr="005C611E">
                        <w:rPr>
                          <w:sz w:val="28"/>
                          <w:szCs w:val="28"/>
                        </w:rPr>
                        <w:t xml:space="preserve"> les services payants</w:t>
                      </w:r>
                      <w:r>
                        <w:rPr>
                          <w:sz w:val="28"/>
                          <w:szCs w:val="28"/>
                        </w:rPr>
                        <w:t>)</w:t>
                      </w:r>
                    </w:p>
                  </w:txbxContent>
                </v:textbox>
              </v:shape>
            </w:pict>
          </mc:Fallback>
        </mc:AlternateContent>
      </w:r>
    </w:p>
    <w:p w:rsidR="00590601" w:rsidRDefault="00590601"/>
    <w:p w:rsidR="00590601" w:rsidRDefault="00590601"/>
    <w:p w:rsidR="006937F4" w:rsidRDefault="006937F4">
      <w:r>
        <w:br w:type="page"/>
      </w:r>
    </w:p>
    <w:p w:rsidR="00590601" w:rsidRPr="00C73B1B" w:rsidRDefault="006937F4" w:rsidP="00995B23">
      <w:pPr>
        <w:jc w:val="center"/>
        <w:rPr>
          <w:b/>
          <w:sz w:val="32"/>
          <w:szCs w:val="32"/>
        </w:rPr>
      </w:pPr>
      <w:r w:rsidRPr="00C73B1B">
        <w:rPr>
          <w:b/>
          <w:sz w:val="32"/>
          <w:szCs w:val="32"/>
        </w:rPr>
        <w:lastRenderedPageBreak/>
        <w:t>Organisation</w:t>
      </w:r>
    </w:p>
    <w:p w:rsidR="006937F4" w:rsidRDefault="006937F4" w:rsidP="00C73B1B">
      <w:pPr>
        <w:jc w:val="both"/>
      </w:pPr>
    </w:p>
    <w:p w:rsidR="00C60C4F" w:rsidRDefault="00990CAC" w:rsidP="00C73B1B">
      <w:pPr>
        <w:jc w:val="both"/>
      </w:pPr>
      <w:r>
        <w:t>Chaque groupe de troisième doit constituer cinq groupes de projet.</w:t>
      </w:r>
    </w:p>
    <w:p w:rsidR="00990CAC" w:rsidRPr="00C73B1B" w:rsidRDefault="00990CAC" w:rsidP="00C73B1B">
      <w:pPr>
        <w:jc w:val="both"/>
        <w:rPr>
          <w:b/>
        </w:rPr>
      </w:pPr>
      <w:r w:rsidRPr="00C73B1B">
        <w:rPr>
          <w:b/>
        </w:rPr>
        <w:t>Ces groupes d’élèves doivent être équilibrés :</w:t>
      </w:r>
    </w:p>
    <w:p w:rsidR="00990CAC" w:rsidRDefault="00990CAC" w:rsidP="00C73B1B">
      <w:pPr>
        <w:pStyle w:val="Paragraphedeliste"/>
        <w:numPr>
          <w:ilvl w:val="0"/>
          <w:numId w:val="1"/>
        </w:numPr>
        <w:jc w:val="both"/>
      </w:pPr>
      <w:r>
        <w:t>Filles – garçons</w:t>
      </w:r>
    </w:p>
    <w:p w:rsidR="00990CAC" w:rsidRDefault="002A2693" w:rsidP="00C73B1B">
      <w:pPr>
        <w:pStyle w:val="Paragraphedeliste"/>
        <w:numPr>
          <w:ilvl w:val="0"/>
          <w:numId w:val="1"/>
        </w:numPr>
        <w:jc w:val="both"/>
      </w:pPr>
      <w:r>
        <w:t>Élèves</w:t>
      </w:r>
      <w:r w:rsidR="00990CAC">
        <w:t xml:space="preserve"> faibles - forts</w:t>
      </w:r>
    </w:p>
    <w:p w:rsidR="00990CAC" w:rsidRDefault="00990CAC" w:rsidP="00C73B1B">
      <w:pPr>
        <w:pStyle w:val="Paragraphedeliste"/>
        <w:numPr>
          <w:ilvl w:val="0"/>
          <w:numId w:val="1"/>
        </w:numPr>
        <w:jc w:val="both"/>
      </w:pPr>
      <w:r>
        <w:t>Personnalités intraverties – extraverties</w:t>
      </w:r>
    </w:p>
    <w:p w:rsidR="00990CAC" w:rsidRDefault="00990CAC" w:rsidP="00C73B1B">
      <w:pPr>
        <w:pStyle w:val="Paragraphedeliste"/>
        <w:numPr>
          <w:ilvl w:val="0"/>
          <w:numId w:val="1"/>
        </w:numPr>
        <w:jc w:val="both"/>
      </w:pPr>
      <w:proofErr w:type="spellStart"/>
      <w:r>
        <w:t>Etc</w:t>
      </w:r>
      <w:proofErr w:type="spellEnd"/>
    </w:p>
    <w:p w:rsidR="00990CAC" w:rsidRDefault="00990CAC" w:rsidP="00C73B1B">
      <w:pPr>
        <w:jc w:val="both"/>
      </w:pPr>
    </w:p>
    <w:p w:rsidR="00990CAC" w:rsidRPr="00C73B1B" w:rsidRDefault="00990CAC" w:rsidP="00C73B1B">
      <w:pPr>
        <w:jc w:val="both"/>
        <w:rPr>
          <w:b/>
          <w:u w:val="single"/>
        </w:rPr>
      </w:pPr>
      <w:r w:rsidRPr="00C73B1B">
        <w:rPr>
          <w:b/>
          <w:u w:val="single"/>
        </w:rPr>
        <w:t>Le projet global est découpé en cinq thèmes d’étude :</w:t>
      </w:r>
    </w:p>
    <w:p w:rsidR="00990CAC" w:rsidRDefault="00990CAC" w:rsidP="003A2152">
      <w:pPr>
        <w:pStyle w:val="Paragraphedeliste"/>
        <w:numPr>
          <w:ilvl w:val="0"/>
          <w:numId w:val="6"/>
        </w:numPr>
        <w:jc w:val="both"/>
      </w:pPr>
      <w:r>
        <w:t xml:space="preserve">Les </w:t>
      </w:r>
      <w:r w:rsidR="00E65EE9">
        <w:t>lecteurs</w:t>
      </w:r>
      <w:r>
        <w:t xml:space="preserve"> et tags RFID : formats, fréquences, protocoles, usages, etc…</w:t>
      </w:r>
      <w:r w:rsidR="001E2324">
        <w:t xml:space="preserve"> </w:t>
      </w:r>
      <w:r w:rsidR="007C4DFB">
        <w:t xml:space="preserve">Fonctionnement de la technologie RFID (physique – électronique). </w:t>
      </w:r>
      <w:r w:rsidR="001E2324">
        <w:t xml:space="preserve">Choix d’une solution adaptée à l’ensemble de la communauté </w:t>
      </w:r>
      <w:r w:rsidR="00E65EE9">
        <w:t xml:space="preserve">et des services et besoins </w:t>
      </w:r>
      <w:r w:rsidR="001E2324">
        <w:t>du lycée Stendhal, etc…</w:t>
      </w:r>
      <w:r w:rsidR="007C4DFB">
        <w:t xml:space="preserve"> Utilisation et mise en place.</w:t>
      </w:r>
    </w:p>
    <w:p w:rsidR="00990CAC" w:rsidRDefault="007C4DFB" w:rsidP="003A2152">
      <w:pPr>
        <w:pStyle w:val="Paragraphedeliste"/>
        <w:numPr>
          <w:ilvl w:val="0"/>
          <w:numId w:val="6"/>
        </w:numPr>
        <w:jc w:val="both"/>
      </w:pPr>
      <w:r>
        <w:t>Définition</w:t>
      </w:r>
      <w:r w:rsidR="00990CAC">
        <w:t xml:space="preserve"> d’une base de données centralisée, contenant l’association de l’identifiant RFID avec le matricule élève, l’identité, le compte lyceestendhal.it, </w:t>
      </w:r>
      <w:proofErr w:type="spellStart"/>
      <w:r w:rsidR="00990CAC">
        <w:t>etc</w:t>
      </w:r>
      <w:proofErr w:type="spellEnd"/>
      <w:r w:rsidR="00990CAC">
        <w:t>, et gérant le crédit global, l’accès aux services, …</w:t>
      </w:r>
      <w:r w:rsidR="00A9210F">
        <w:t xml:space="preserve"> Choix des tables</w:t>
      </w:r>
      <w:r w:rsidR="00A94158">
        <w:t xml:space="preserve"> (très important)</w:t>
      </w:r>
      <w:r w:rsidR="00A9210F">
        <w:t xml:space="preserve">, et leur gestion, utilisation du langage SQL, </w:t>
      </w:r>
      <w:r w:rsidR="00A94158">
        <w:t>…</w:t>
      </w:r>
      <w:r>
        <w:t xml:space="preserve"> Mise en place.</w:t>
      </w:r>
    </w:p>
    <w:p w:rsidR="007C4DFB" w:rsidRDefault="007C4DFB" w:rsidP="003A2152">
      <w:pPr>
        <w:pStyle w:val="Paragraphedeliste"/>
        <w:numPr>
          <w:ilvl w:val="0"/>
          <w:numId w:val="6"/>
        </w:numPr>
        <w:jc w:val="both"/>
      </w:pPr>
      <w:r>
        <w:t xml:space="preserve">Passage en gestion RFID des différents services : quels services, </w:t>
      </w:r>
      <w:proofErr w:type="gramStart"/>
      <w:r>
        <w:t>quels place</w:t>
      </w:r>
      <w:proofErr w:type="gramEnd"/>
      <w:r>
        <w:t xml:space="preserve"> et rôle pour le RFID, quel matériel et quelle gestion</w:t>
      </w:r>
      <w:r w:rsidR="001E7401">
        <w:t xml:space="preserve"> pour chaque service.</w:t>
      </w:r>
      <w:r w:rsidR="002A2693">
        <w:t xml:space="preserve"> Chaque service nécessite une étude spécifique sa connexion RFID, et de son interfaçage avec l’utilisateur.</w:t>
      </w:r>
    </w:p>
    <w:p w:rsidR="00990CAC" w:rsidRDefault="00771247" w:rsidP="003A2152">
      <w:pPr>
        <w:pStyle w:val="Paragraphedeliste"/>
        <w:numPr>
          <w:ilvl w:val="0"/>
          <w:numId w:val="6"/>
        </w:numPr>
        <w:jc w:val="both"/>
      </w:pPr>
      <w:r>
        <w:t xml:space="preserve">La mise en place de la gestion centralisée pour les différents services : </w:t>
      </w:r>
      <w:r w:rsidR="00497123">
        <w:t>…</w:t>
      </w:r>
      <w:r w:rsidR="00803A98">
        <w:t xml:space="preserve"> Quelle implémentation utili</w:t>
      </w:r>
      <w:r w:rsidR="0094159C">
        <w:t>ser, comment et pour quoi faire : logiciels, interfaces dédiées, pages Internet, …</w:t>
      </w:r>
      <w:r w:rsidR="007C4DFB">
        <w:t xml:space="preserve"> </w:t>
      </w:r>
      <w:r w:rsidR="00723DE2">
        <w:t xml:space="preserve">C’est ce qui permet d’administrer l’ensemble du système, et pour l’utilisateur de consulter sa situation. </w:t>
      </w:r>
      <w:r w:rsidR="007C4DFB">
        <w:t>Mise en place.</w:t>
      </w:r>
    </w:p>
    <w:p w:rsidR="00497123" w:rsidRDefault="001E7401" w:rsidP="003A2152">
      <w:pPr>
        <w:pStyle w:val="Paragraphedeliste"/>
        <w:numPr>
          <w:ilvl w:val="0"/>
          <w:numId w:val="6"/>
        </w:numPr>
        <w:jc w:val="both"/>
      </w:pPr>
      <w:r>
        <w:t>Supervision du projet : avancement de chaque groupe, production de chaque élève</w:t>
      </w:r>
      <w:r w:rsidR="001373D3">
        <w:t>,</w:t>
      </w:r>
      <w:r>
        <w:t xml:space="preserve"> établissement de la feuille de route et de documents de synthèse, communication des informations entre les groupes et mise en évidence des inconsistances dans le projet global</w:t>
      </w:r>
      <w:r w:rsidR="001373D3">
        <w:t>…</w:t>
      </w:r>
      <w:r>
        <w:t xml:space="preserve"> </w:t>
      </w:r>
      <w:r w:rsidR="00CC5876">
        <w:t>Et choix d’une méthode pour gérer la recharge des comptes cli</w:t>
      </w:r>
      <w:r w:rsidR="00723DE2">
        <w:t>ents pour les services payants, et sa prise en charge par les autres groupes.</w:t>
      </w:r>
    </w:p>
    <w:p w:rsidR="00CC5876" w:rsidRDefault="00C73B1B" w:rsidP="00C73B1B">
      <w:pPr>
        <w:jc w:val="both"/>
      </w:pPr>
      <w:r>
        <w:t>Ces thèmes seront définis plus précisément sur des fiches séparées.</w:t>
      </w:r>
    </w:p>
    <w:p w:rsidR="00F062DE" w:rsidRDefault="00F062DE" w:rsidP="00C73B1B">
      <w:pPr>
        <w:jc w:val="both"/>
      </w:pPr>
    </w:p>
    <w:p w:rsidR="00E95FB0" w:rsidRPr="00E95FB0" w:rsidRDefault="00E95FB0" w:rsidP="00C73B1B">
      <w:pPr>
        <w:jc w:val="both"/>
        <w:rPr>
          <w:b/>
        </w:rPr>
      </w:pPr>
      <w:r w:rsidRPr="00E95FB0">
        <w:rPr>
          <w:b/>
        </w:rPr>
        <w:t>Responsable de groupe.</w:t>
      </w:r>
    </w:p>
    <w:p w:rsidR="00C73B1B" w:rsidRDefault="00C73B1B" w:rsidP="00C73B1B">
      <w:pPr>
        <w:jc w:val="both"/>
      </w:pPr>
      <w:r>
        <w:t xml:space="preserve">Dans chaque groupe d’élèves, il doit y avoir un </w:t>
      </w:r>
      <w:r w:rsidRPr="00C73B1B">
        <w:rPr>
          <w:b/>
        </w:rPr>
        <w:t>responsable de groupe</w:t>
      </w:r>
      <w:r>
        <w:t xml:space="preserve"> qui, outre sa participation à toutes les tâches comme membre du groupe , se charge aussi de faire la synthèse du travail du groupe, documenter et publier les résultats obtenus tout au long du projet, etc.</w:t>
      </w:r>
      <w:r w:rsidR="00723DE2">
        <w:t xml:space="preserve"> Il devrait aussi réaliser une carte mentale du travail et de l’organisation du groupe (par exemple avec le logiciel </w:t>
      </w:r>
      <w:proofErr w:type="spellStart"/>
      <w:r w:rsidR="00723DE2">
        <w:t>XMind</w:t>
      </w:r>
      <w:proofErr w:type="spellEnd"/>
      <w:r w:rsidR="00723DE2">
        <w:t>).</w:t>
      </w:r>
    </w:p>
    <w:p w:rsidR="00723DE2" w:rsidRDefault="00723DE2" w:rsidP="00C73B1B">
      <w:pPr>
        <w:jc w:val="both"/>
      </w:pPr>
      <w:r>
        <w:t xml:space="preserve">Sa participation est moindre dans les tâches de recherche et développement, par contre, il a une responsabilité de gestion du travail du groupe, et </w:t>
      </w:r>
      <w:r w:rsidR="00995B23">
        <w:t>de rapport / publication / synthèse.</w:t>
      </w:r>
    </w:p>
    <w:p w:rsidR="00E95FB0" w:rsidRDefault="00E95FB0">
      <w:r>
        <w:br w:type="page"/>
      </w:r>
    </w:p>
    <w:p w:rsidR="00E65EE9" w:rsidRPr="00995B23" w:rsidRDefault="00995B23" w:rsidP="00995B23">
      <w:pPr>
        <w:jc w:val="center"/>
        <w:rPr>
          <w:b/>
          <w:sz w:val="36"/>
          <w:szCs w:val="36"/>
        </w:rPr>
      </w:pPr>
      <w:r w:rsidRPr="00995B23">
        <w:rPr>
          <w:b/>
          <w:sz w:val="36"/>
          <w:szCs w:val="36"/>
        </w:rPr>
        <w:lastRenderedPageBreak/>
        <w:t>Fiche d’établissement des groupes</w:t>
      </w:r>
    </w:p>
    <w:p w:rsidR="00E95FB0" w:rsidRPr="00B17066" w:rsidRDefault="00251506" w:rsidP="00C73B1B">
      <w:pPr>
        <w:jc w:val="both"/>
        <w:rPr>
          <w:b/>
          <w:u w:val="single"/>
        </w:rPr>
      </w:pPr>
      <w:r w:rsidRPr="00B17066">
        <w:rPr>
          <w:b/>
          <w:u w:val="single"/>
        </w:rPr>
        <w:t>Nom du groupe de troisième :</w:t>
      </w:r>
    </w:p>
    <w:tbl>
      <w:tblPr>
        <w:tblStyle w:val="Grilledutableau"/>
        <w:tblW w:w="0" w:type="auto"/>
        <w:tblBorders>
          <w:top w:val="threeDEmboss" w:sz="24" w:space="0" w:color="auto"/>
          <w:left w:val="threeDEmboss" w:sz="24" w:space="0" w:color="auto"/>
          <w:bottom w:val="threeDEmboss" w:sz="24" w:space="0" w:color="auto"/>
          <w:right w:val="threeDEmboss" w:sz="24" w:space="0" w:color="auto"/>
          <w:insideH w:val="single" w:sz="6" w:space="0" w:color="auto"/>
          <w:insideV w:val="single" w:sz="6" w:space="0" w:color="auto"/>
        </w:tblBorders>
        <w:tblLook w:val="04A0" w:firstRow="1" w:lastRow="0" w:firstColumn="1" w:lastColumn="0" w:noHBand="0" w:noVBand="1"/>
      </w:tblPr>
      <w:tblGrid>
        <w:gridCol w:w="6600"/>
        <w:gridCol w:w="3690"/>
      </w:tblGrid>
      <w:tr w:rsidR="002A2693" w:rsidRPr="002A2693" w:rsidTr="00B17066">
        <w:tc>
          <w:tcPr>
            <w:tcW w:w="6600" w:type="dxa"/>
            <w:tcBorders>
              <w:top w:val="threeDEmboss" w:sz="24" w:space="0" w:color="auto"/>
              <w:bottom w:val="dashDotStroked" w:sz="24" w:space="0" w:color="auto"/>
            </w:tcBorders>
          </w:tcPr>
          <w:p w:rsidR="002A2693" w:rsidRPr="002A2693" w:rsidRDefault="002A2693" w:rsidP="00C73B1B">
            <w:pPr>
              <w:jc w:val="both"/>
              <w:rPr>
                <w:b/>
                <w:sz w:val="28"/>
                <w:szCs w:val="28"/>
              </w:rPr>
            </w:pPr>
            <w:r w:rsidRPr="002A2693">
              <w:rPr>
                <w:b/>
                <w:sz w:val="28"/>
                <w:szCs w:val="28"/>
              </w:rPr>
              <w:t>Thème</w:t>
            </w:r>
          </w:p>
        </w:tc>
        <w:tc>
          <w:tcPr>
            <w:tcW w:w="3690" w:type="dxa"/>
            <w:tcBorders>
              <w:top w:val="threeDEmboss" w:sz="24" w:space="0" w:color="auto"/>
              <w:bottom w:val="dashDotStroked" w:sz="24" w:space="0" w:color="auto"/>
            </w:tcBorders>
          </w:tcPr>
          <w:p w:rsidR="002A2693" w:rsidRPr="002A2693" w:rsidRDefault="002A2693" w:rsidP="00C73B1B">
            <w:pPr>
              <w:jc w:val="both"/>
              <w:rPr>
                <w:b/>
                <w:sz w:val="28"/>
                <w:szCs w:val="28"/>
              </w:rPr>
            </w:pPr>
            <w:r w:rsidRPr="002A2693">
              <w:rPr>
                <w:b/>
                <w:sz w:val="28"/>
                <w:szCs w:val="28"/>
              </w:rPr>
              <w:t>Élèves membres</w:t>
            </w:r>
          </w:p>
        </w:tc>
      </w:tr>
      <w:tr w:rsidR="002A2693" w:rsidTr="00B17066">
        <w:tc>
          <w:tcPr>
            <w:tcW w:w="6600" w:type="dxa"/>
            <w:tcBorders>
              <w:top w:val="dashDotStroked" w:sz="24" w:space="0" w:color="auto"/>
            </w:tcBorders>
          </w:tcPr>
          <w:p w:rsidR="002A2693" w:rsidRDefault="003A2152" w:rsidP="00C73B1B">
            <w:pPr>
              <w:jc w:val="both"/>
            </w:pPr>
            <w:r>
              <w:t xml:space="preserve">1 - </w:t>
            </w:r>
            <w:r w:rsidR="002A2693">
              <w:t>Les lecteurs et tags RFID : formats, fréquences, protocoles, usages, etc… Fonctionnement de la technologie RFID (physique – électronique). Choix d’une solution adaptée à l’ensemble de la communauté et des services et besoins du lycée Stendhal, etc… Utilisation et mise en place.</w:t>
            </w:r>
          </w:p>
        </w:tc>
        <w:tc>
          <w:tcPr>
            <w:tcW w:w="3690" w:type="dxa"/>
            <w:tcBorders>
              <w:top w:val="dashDotStroked" w:sz="24" w:space="0" w:color="auto"/>
            </w:tcBorders>
          </w:tcPr>
          <w:p w:rsidR="002A2693" w:rsidRPr="002A2693" w:rsidRDefault="002A2693" w:rsidP="00C73B1B">
            <w:pPr>
              <w:jc w:val="both"/>
              <w:rPr>
                <w:b/>
              </w:rPr>
            </w:pPr>
            <w:r w:rsidRPr="002A2693">
              <w:rPr>
                <w:b/>
              </w:rPr>
              <w:t>Liste :</w:t>
            </w:r>
          </w:p>
          <w:p w:rsidR="002A2693" w:rsidRPr="002A2693" w:rsidRDefault="002A2693" w:rsidP="00C73B1B">
            <w:pPr>
              <w:jc w:val="both"/>
              <w:rPr>
                <w:b/>
              </w:rPr>
            </w:pPr>
          </w:p>
          <w:p w:rsidR="002A2693" w:rsidRPr="002A2693" w:rsidRDefault="002A2693" w:rsidP="00C73B1B">
            <w:pPr>
              <w:jc w:val="both"/>
              <w:rPr>
                <w:b/>
              </w:rPr>
            </w:pPr>
          </w:p>
          <w:p w:rsidR="002A2693" w:rsidRPr="002A2693" w:rsidRDefault="002A2693" w:rsidP="00C73B1B">
            <w:pPr>
              <w:jc w:val="both"/>
              <w:rPr>
                <w:b/>
              </w:rPr>
            </w:pPr>
          </w:p>
          <w:p w:rsidR="002A2693" w:rsidRPr="002A2693" w:rsidRDefault="002A2693" w:rsidP="00C73B1B">
            <w:pPr>
              <w:jc w:val="both"/>
              <w:rPr>
                <w:b/>
              </w:rPr>
            </w:pPr>
          </w:p>
          <w:p w:rsidR="002A2693" w:rsidRPr="002A2693" w:rsidRDefault="002A2693" w:rsidP="00C73B1B">
            <w:pPr>
              <w:jc w:val="both"/>
              <w:rPr>
                <w:b/>
              </w:rPr>
            </w:pPr>
          </w:p>
          <w:p w:rsidR="002A2693" w:rsidRPr="002A2693" w:rsidRDefault="002A2693" w:rsidP="00C73B1B">
            <w:pPr>
              <w:jc w:val="both"/>
              <w:rPr>
                <w:b/>
              </w:rPr>
            </w:pPr>
            <w:r w:rsidRPr="002A2693">
              <w:rPr>
                <w:b/>
              </w:rPr>
              <w:t>Responsable :</w:t>
            </w:r>
          </w:p>
          <w:p w:rsidR="002A2693" w:rsidRPr="002A2693" w:rsidRDefault="002A2693" w:rsidP="00C73B1B">
            <w:pPr>
              <w:jc w:val="both"/>
              <w:rPr>
                <w:b/>
              </w:rPr>
            </w:pPr>
          </w:p>
        </w:tc>
      </w:tr>
      <w:tr w:rsidR="002A2693" w:rsidTr="00B17066">
        <w:tc>
          <w:tcPr>
            <w:tcW w:w="6600" w:type="dxa"/>
          </w:tcPr>
          <w:p w:rsidR="002A2693" w:rsidRDefault="003A2152" w:rsidP="002A2693">
            <w:pPr>
              <w:jc w:val="both"/>
            </w:pPr>
            <w:r>
              <w:t xml:space="preserve">2 - </w:t>
            </w:r>
            <w:r w:rsidR="002A2693">
              <w:t xml:space="preserve">Définition d’une base de données centralisée, contenant l’association de l’identifiant RFID avec le matricule élève, l’identité, le compte lyceestendhal.it, </w:t>
            </w:r>
            <w:proofErr w:type="spellStart"/>
            <w:r w:rsidR="002A2693">
              <w:t>etc</w:t>
            </w:r>
            <w:proofErr w:type="spellEnd"/>
            <w:r w:rsidR="002A2693">
              <w:t>, et gérant le crédit global, l’accès aux services, … Choix des tables (très important), et leur gestion, utilisation du langage SQL, … Mise en place.</w:t>
            </w:r>
          </w:p>
        </w:tc>
        <w:tc>
          <w:tcPr>
            <w:tcW w:w="3690" w:type="dxa"/>
          </w:tcPr>
          <w:p w:rsidR="002A2693" w:rsidRPr="002A2693" w:rsidRDefault="002A2693" w:rsidP="002A2693">
            <w:pPr>
              <w:jc w:val="both"/>
              <w:rPr>
                <w:b/>
              </w:rPr>
            </w:pPr>
            <w:r w:rsidRPr="002A2693">
              <w:rPr>
                <w:b/>
              </w:rPr>
              <w:t>Liste :</w:t>
            </w: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r w:rsidRPr="002A2693">
              <w:rPr>
                <w:b/>
              </w:rPr>
              <w:t>Responsable :</w:t>
            </w:r>
          </w:p>
          <w:p w:rsidR="002A2693" w:rsidRPr="002A2693" w:rsidRDefault="002A2693" w:rsidP="002A2693">
            <w:pPr>
              <w:jc w:val="both"/>
              <w:rPr>
                <w:b/>
              </w:rPr>
            </w:pPr>
          </w:p>
        </w:tc>
      </w:tr>
      <w:tr w:rsidR="002A2693" w:rsidTr="00B17066">
        <w:tc>
          <w:tcPr>
            <w:tcW w:w="6600" w:type="dxa"/>
          </w:tcPr>
          <w:p w:rsidR="002A2693" w:rsidRDefault="003A2152" w:rsidP="002A2693">
            <w:pPr>
              <w:jc w:val="both"/>
            </w:pPr>
            <w:r>
              <w:t xml:space="preserve">3 - </w:t>
            </w:r>
            <w:r w:rsidR="002A2693">
              <w:t xml:space="preserve">Passage en gestion RFID des différents services : quels services, </w:t>
            </w:r>
            <w:proofErr w:type="gramStart"/>
            <w:r w:rsidR="002A2693">
              <w:t>quels place</w:t>
            </w:r>
            <w:proofErr w:type="gramEnd"/>
            <w:r w:rsidR="002A2693">
              <w:t xml:space="preserve"> et rôle pour le RFID, quel matériel et quelle gestion pour chaque service. Chaque service nécessite une étude spécifique sa connexion RFID, et de son interfaçage avec l’utilisateur.</w:t>
            </w:r>
          </w:p>
        </w:tc>
        <w:tc>
          <w:tcPr>
            <w:tcW w:w="3690" w:type="dxa"/>
          </w:tcPr>
          <w:p w:rsidR="002A2693" w:rsidRPr="002A2693" w:rsidRDefault="002A2693" w:rsidP="002A2693">
            <w:pPr>
              <w:jc w:val="both"/>
              <w:rPr>
                <w:b/>
              </w:rPr>
            </w:pPr>
            <w:r w:rsidRPr="002A2693">
              <w:rPr>
                <w:b/>
              </w:rPr>
              <w:t>Liste :</w:t>
            </w: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r w:rsidRPr="002A2693">
              <w:rPr>
                <w:b/>
              </w:rPr>
              <w:t>Responsable :</w:t>
            </w:r>
          </w:p>
          <w:p w:rsidR="002A2693" w:rsidRPr="002A2693" w:rsidRDefault="002A2693" w:rsidP="002A2693">
            <w:pPr>
              <w:jc w:val="both"/>
              <w:rPr>
                <w:b/>
              </w:rPr>
            </w:pPr>
          </w:p>
        </w:tc>
      </w:tr>
      <w:tr w:rsidR="002A2693" w:rsidTr="00B17066">
        <w:tc>
          <w:tcPr>
            <w:tcW w:w="6600" w:type="dxa"/>
          </w:tcPr>
          <w:p w:rsidR="002A2693" w:rsidRDefault="003A2152" w:rsidP="002A2693">
            <w:pPr>
              <w:jc w:val="both"/>
            </w:pPr>
            <w:r>
              <w:t xml:space="preserve">4 - </w:t>
            </w:r>
            <w:r w:rsidR="002A2693">
              <w:t>La mise en place de la gestion centralisée pour les différents services : … Quelle implémentation utiliser, comment et pour quoi faire : logiciels, interfaces dédiées, pages Internet, … C’est ce qui permet d’administrer l’ensemble du système, et pour l’utilisateur de consulter sa situation. Mise en place.</w:t>
            </w:r>
          </w:p>
        </w:tc>
        <w:tc>
          <w:tcPr>
            <w:tcW w:w="3690" w:type="dxa"/>
          </w:tcPr>
          <w:p w:rsidR="002A2693" w:rsidRPr="002A2693" w:rsidRDefault="002A2693" w:rsidP="002A2693">
            <w:pPr>
              <w:jc w:val="both"/>
              <w:rPr>
                <w:b/>
              </w:rPr>
            </w:pPr>
            <w:r w:rsidRPr="002A2693">
              <w:rPr>
                <w:b/>
              </w:rPr>
              <w:t>Liste :</w:t>
            </w: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r w:rsidRPr="002A2693">
              <w:rPr>
                <w:b/>
              </w:rPr>
              <w:t>Responsable :</w:t>
            </w:r>
          </w:p>
          <w:p w:rsidR="002A2693" w:rsidRPr="002A2693" w:rsidRDefault="002A2693" w:rsidP="002A2693">
            <w:pPr>
              <w:jc w:val="both"/>
              <w:rPr>
                <w:b/>
              </w:rPr>
            </w:pPr>
          </w:p>
        </w:tc>
      </w:tr>
      <w:tr w:rsidR="002A2693" w:rsidTr="00B17066">
        <w:tc>
          <w:tcPr>
            <w:tcW w:w="6600" w:type="dxa"/>
          </w:tcPr>
          <w:p w:rsidR="002A2693" w:rsidRDefault="003A2152" w:rsidP="002A2693">
            <w:pPr>
              <w:jc w:val="both"/>
            </w:pPr>
            <w:r>
              <w:t xml:space="preserve">5 - </w:t>
            </w:r>
            <w:r w:rsidR="002A2693">
              <w:t>Supervision du projet : avancement de chaque groupe, production de chaque élève, établissement de la feuille de route et de documents de synthèse, communication des informations entre les groupes et mise en évidence des inconsistances dans le projet global… Et choix d’une méthode pour gérer la recharge des comptes clients pour les services payants, et sa prise en charge par les autres groupes.</w:t>
            </w:r>
          </w:p>
        </w:tc>
        <w:tc>
          <w:tcPr>
            <w:tcW w:w="3690" w:type="dxa"/>
          </w:tcPr>
          <w:p w:rsidR="002A2693" w:rsidRPr="002A2693" w:rsidRDefault="002A2693" w:rsidP="002A2693">
            <w:pPr>
              <w:jc w:val="both"/>
              <w:rPr>
                <w:b/>
              </w:rPr>
            </w:pPr>
            <w:r w:rsidRPr="002A2693">
              <w:rPr>
                <w:b/>
              </w:rPr>
              <w:t>Liste :</w:t>
            </w: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p>
          <w:p w:rsidR="002A2693" w:rsidRPr="002A2693" w:rsidRDefault="002A2693" w:rsidP="002A2693">
            <w:pPr>
              <w:jc w:val="both"/>
              <w:rPr>
                <w:b/>
              </w:rPr>
            </w:pPr>
            <w:r w:rsidRPr="002A2693">
              <w:rPr>
                <w:b/>
              </w:rPr>
              <w:t>Responsable :</w:t>
            </w:r>
          </w:p>
          <w:p w:rsidR="002A2693" w:rsidRPr="002A2693" w:rsidRDefault="002A2693" w:rsidP="002A2693">
            <w:pPr>
              <w:jc w:val="both"/>
              <w:rPr>
                <w:b/>
              </w:rPr>
            </w:pPr>
          </w:p>
        </w:tc>
      </w:tr>
    </w:tbl>
    <w:p w:rsidR="00B17066" w:rsidRDefault="00F2455F" w:rsidP="00C73B1B">
      <w:pPr>
        <w:jc w:val="both"/>
      </w:pPr>
      <w:proofErr w:type="spellStart"/>
      <w:r w:rsidRPr="00B17066">
        <w:rPr>
          <w:b/>
          <w:u w:val="single"/>
        </w:rPr>
        <w:t>A</w:t>
      </w:r>
      <w:proofErr w:type="spellEnd"/>
      <w:r w:rsidRPr="00B17066">
        <w:rPr>
          <w:b/>
          <w:u w:val="single"/>
        </w:rPr>
        <w:t xml:space="preserve"> Faire :</w:t>
      </w:r>
      <w:r w:rsidRPr="00B17066">
        <w:rPr>
          <w:b/>
        </w:rPr>
        <w:t xml:space="preserve"> </w:t>
      </w:r>
      <w:r w:rsidR="00B17066">
        <w:rPr>
          <w:b/>
        </w:rPr>
        <w:t xml:space="preserve">dans deux semaines, exposé de l’organisation du </w:t>
      </w:r>
      <w:r w:rsidR="00B17066" w:rsidRPr="00B17066">
        <w:rPr>
          <w:b/>
        </w:rPr>
        <w:t>travail du groupe.</w:t>
      </w:r>
      <w:r w:rsidR="00B17066" w:rsidRPr="00B17066">
        <w:t xml:space="preserve"> L</w:t>
      </w:r>
      <w:r w:rsidR="00B17066">
        <w:t>e groupe doit préparer une courte présentation (10 minutes</w:t>
      </w:r>
      <w:proofErr w:type="gramStart"/>
      <w:r w:rsidR="00B17066">
        <w:t>)  :</w:t>
      </w:r>
      <w:proofErr w:type="gramEnd"/>
    </w:p>
    <w:p w:rsidR="00B17066" w:rsidRDefault="00B17066" w:rsidP="00B17066">
      <w:pPr>
        <w:pStyle w:val="Paragraphedeliste"/>
        <w:numPr>
          <w:ilvl w:val="0"/>
          <w:numId w:val="5"/>
        </w:numPr>
        <w:jc w:val="both"/>
      </w:pPr>
      <w:r>
        <w:t>Présentation du travail qu’il doit prendre en charge et des notions associées, objectifs,</w:t>
      </w:r>
    </w:p>
    <w:p w:rsidR="00B17066" w:rsidRDefault="00B17066" w:rsidP="00B17066">
      <w:pPr>
        <w:pStyle w:val="Paragraphedeliste"/>
        <w:numPr>
          <w:ilvl w:val="0"/>
          <w:numId w:val="5"/>
        </w:numPr>
        <w:jc w:val="both"/>
      </w:pPr>
      <w:r>
        <w:t xml:space="preserve">Étapes du travail depuis l’étude des notions à prendre en charge jusqu’à la réalisation finale (voir le </w:t>
      </w:r>
      <w:hyperlink r:id="rId20" w:history="1">
        <w:r w:rsidRPr="00B17066">
          <w:rPr>
            <w:rStyle w:val="instancename"/>
            <w:rFonts w:ascii="Arial" w:hAnsi="Arial" w:cs="Arial"/>
            <w:color w:val="234B6F"/>
            <w:sz w:val="20"/>
            <w:szCs w:val="20"/>
            <w:u w:val="single"/>
            <w:shd w:val="clear" w:color="auto" w:fill="F4F6F8"/>
          </w:rPr>
          <w:t>Guide d'accompagnement</w:t>
        </w:r>
      </w:hyperlink>
      <w:r>
        <w:t xml:space="preserve"> sur le site </w:t>
      </w:r>
      <w:proofErr w:type="spellStart"/>
      <w:r>
        <w:t>moodle</w:t>
      </w:r>
      <w:proofErr w:type="spellEnd"/>
      <w:r>
        <w:t>),</w:t>
      </w:r>
    </w:p>
    <w:p w:rsidR="001F5D67" w:rsidRDefault="00B17066" w:rsidP="00E42A86">
      <w:pPr>
        <w:pStyle w:val="Paragraphedeliste"/>
        <w:numPr>
          <w:ilvl w:val="0"/>
          <w:numId w:val="5"/>
        </w:numPr>
        <w:jc w:val="both"/>
      </w:pPr>
      <w:r>
        <w:t>Répartition initiale des tâches, et autres informations lui semblant pertinentes.</w:t>
      </w:r>
    </w:p>
    <w:sectPr w:rsidR="001F5D67" w:rsidSect="00B17066">
      <w:footerReference w:type="default" r:id="rId21"/>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E7F" w:rsidRDefault="007D3E7F" w:rsidP="006937F4">
      <w:pPr>
        <w:spacing w:after="0" w:line="240" w:lineRule="auto"/>
      </w:pPr>
      <w:r>
        <w:separator/>
      </w:r>
    </w:p>
  </w:endnote>
  <w:endnote w:type="continuationSeparator" w:id="0">
    <w:p w:rsidR="007D3E7F" w:rsidRDefault="007D3E7F" w:rsidP="0069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C857EC3A-85C0-4920-A416-23A1B0EF592C}"/>
    <w:embedBold r:id="rId2" w:fontKey="{FB30D678-8180-40F3-BB9B-AAE201FA39F7}"/>
    <w:embedBoldItalic r:id="rId3" w:fontKey="{FB52A479-21E6-4370-B5BF-036E6A5D0E29}"/>
  </w:font>
  <w:font w:name="Harrington">
    <w:panose1 w:val="04040505050A02020702"/>
    <w:charset w:val="00"/>
    <w:family w:val="decorative"/>
    <w:pitch w:val="variable"/>
    <w:sig w:usb0="00000003" w:usb1="00000000" w:usb2="00000000" w:usb3="00000000" w:csb0="00000001" w:csb1="00000000"/>
    <w:embedBold r:id="rId4" w:fontKey="{C8D8C9D6-86C4-4699-A2E2-4F5D6F79F3C7}"/>
  </w:font>
  <w:font w:name="Gabriola">
    <w:panose1 w:val="04040605051002020D02"/>
    <w:charset w:val="00"/>
    <w:family w:val="decorative"/>
    <w:pitch w:val="variable"/>
    <w:sig w:usb0="E00002EF" w:usb1="5000204B" w:usb2="00000000" w:usb3="00000000" w:csb0="0000009F" w:csb1="00000000"/>
    <w:embedBoldItalic r:id="rId5" w:fontKey="{DBFBD9F4-860D-4465-A0F7-3B81AE4FA73B}"/>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embedRegular r:id="rId6" w:fontKey="{369DA9D0-4E01-411B-9250-9937A54227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408200"/>
      <w:docPartObj>
        <w:docPartGallery w:val="Page Numbers (Bottom of Page)"/>
        <w:docPartUnique/>
      </w:docPartObj>
    </w:sdtPr>
    <w:sdtEndPr/>
    <w:sdtContent>
      <w:p w:rsidR="006937F4" w:rsidRDefault="006937F4">
        <w:pPr>
          <w:pStyle w:val="Pieddepage"/>
          <w:ind w:right="-864"/>
          <w:jc w:val="right"/>
        </w:pPr>
        <w:r>
          <w:rPr>
            <w:noProof/>
            <w:lang w:eastAsia="fr-FR"/>
          </w:rPr>
          <mc:AlternateContent>
            <mc:Choice Requires="wpg">
              <w:drawing>
                <wp:inline distT="0" distB="0" distL="0" distR="0">
                  <wp:extent cx="548640" cy="237490"/>
                  <wp:effectExtent l="9525" t="9525" r="13335" b="10160"/>
                  <wp:docPr id="26" name="Groupe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7"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28"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29"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F4" w:rsidRDefault="006937F4">
                                <w:pPr>
                                  <w:rPr>
                                    <w:color w:val="FFFFFF" w:themeColor="background1"/>
                                  </w:rPr>
                                </w:pPr>
                                <w:r>
                                  <w:fldChar w:fldCharType="begin"/>
                                </w:r>
                                <w:r>
                                  <w:instrText>PAGE    \* MERGEFORMAT</w:instrText>
                                </w:r>
                                <w:r>
                                  <w:fldChar w:fldCharType="separate"/>
                                </w:r>
                                <w:r w:rsidR="002B668A" w:rsidRPr="002B668A">
                                  <w:rPr>
                                    <w:b/>
                                    <w:bCs/>
                                    <w:noProof/>
                                    <w:color w:val="FFFFFF" w:themeColor="background1"/>
                                  </w:rPr>
                                  <w:t>1</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oupe 26" o:spid="_x0000_s1031"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">
                  <v:roundrect id="AutoShape 47" o:spid="_x0000_s1032"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V9osQA&#10;AADbAAAADwAAAGRycy9kb3ducmV2LnhtbESPQWuDQBSE74X8h+UFcpG41kMbjJsQAkIPAantoceH&#10;+6IS9624GzX99d1CocdhZr5h8uNiejHR6DrLCp7jBARxbXXHjYLPj2K7A+E8ssbeMil4kIPjYfWU&#10;Y6btzO80Vb4RAcIuQwWt90MmpatbMuhiOxAH72pHgz7IsZF6xDnATS/TJHmRBjsOCy0OdG6pvlV3&#10;o0Cnj52MyqL/jopyun/56jIXlVKb9XLag/C0+P/wX/tNK0hf4fdL+AH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FfaLEAAAA2wAAAA8AAAAAAAAAAAAAAAAAmAIAAGRycy9k&#10;b3ducmV2LnhtbFBLBQYAAAAABAAEAPUAAACJAwAAAAA=&#10;" strokecolor="#e4be84"/>
                  <v:roundrect id="AutoShape 48" o:spid="_x0000_s1033"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LJosEA&#10;AADbAAAADwAAAGRycy9kb3ducmV2LnhtbERPy2oCMRTdC/2HcAtupGYUqmU0iggFd+IDmeV1cp1M&#10;O7kZklRHv75ZCC4P5z1fdrYRV/KhdqxgNMxAEJdO11wpOB6+P75AhIissXFMCu4UYLl4680x1+7G&#10;O7ruYyVSCIccFZgY21zKUBqyGIauJU7cxXmLMUFfSe3xlsJtI8dZNpEWa04NBltaGyp/939WwbaQ&#10;xfqzOE93q8w/LqPTgwbmR6n+e7eagYjUxZf46d5oBeM0Nn1JP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SyaLBAAAA2wAAAA8AAAAAAAAAAAAAAAAAmAIAAGRycy9kb3du&#10;cmV2LnhtbFBLBQYAAAAABAAEAPUAAACGAwAAAAA=&#10;" fillcolor="#e4be84" strokecolor="#e4be84"/>
                  <v:shapetype id="_x0000_t202" coordsize="21600,21600" o:spt="202" path="m,l,21600r21600,l21600,xe">
                    <v:stroke joinstyle="miter"/>
                    <v:path gradientshapeok="t" o:connecttype="rect"/>
                  </v:shapetype>
                  <v:shape id="Text Box 49" o:spid="_x0000_s1034"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6937F4" w:rsidRDefault="006937F4">
                          <w:pPr>
                            <w:rPr>
                              <w:color w:val="FFFFFF" w:themeColor="background1"/>
                            </w:rPr>
                          </w:pPr>
                          <w:r>
                            <w:fldChar w:fldCharType="begin"/>
                          </w:r>
                          <w:r>
                            <w:instrText>PAGE    \* MERGEFORMAT</w:instrText>
                          </w:r>
                          <w:r>
                            <w:fldChar w:fldCharType="separate"/>
                          </w:r>
                          <w:r w:rsidR="002B668A" w:rsidRPr="002B668A">
                            <w:rPr>
                              <w:b/>
                              <w:bCs/>
                              <w:noProof/>
                              <w:color w:val="FFFFFF" w:themeColor="background1"/>
                            </w:rPr>
                            <w:t>1</w:t>
                          </w:r>
                          <w:r>
                            <w:rPr>
                              <w:b/>
                              <w:bCs/>
                              <w:color w:val="FFFFFF" w:themeColor="background1"/>
                            </w:rPr>
                            <w:fldChar w:fldCharType="end"/>
                          </w:r>
                        </w:p>
                      </w:txbxContent>
                    </v:textbox>
                  </v:shape>
                  <w10:anchorlock/>
                </v:group>
              </w:pict>
            </mc:Fallback>
          </mc:AlternateContent>
        </w:r>
      </w:p>
    </w:sdtContent>
  </w:sdt>
  <w:p w:rsidR="006937F4" w:rsidRDefault="006937F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E7F" w:rsidRDefault="007D3E7F" w:rsidP="006937F4">
      <w:pPr>
        <w:spacing w:after="0" w:line="240" w:lineRule="auto"/>
      </w:pPr>
      <w:r>
        <w:separator/>
      </w:r>
    </w:p>
  </w:footnote>
  <w:footnote w:type="continuationSeparator" w:id="0">
    <w:p w:rsidR="007D3E7F" w:rsidRDefault="007D3E7F" w:rsidP="0069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71BBE"/>
    <w:multiLevelType w:val="hybridMultilevel"/>
    <w:tmpl w:val="F558E3C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FA0593"/>
    <w:multiLevelType w:val="hybridMultilevel"/>
    <w:tmpl w:val="EDF6B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BD963D6"/>
    <w:multiLevelType w:val="hybridMultilevel"/>
    <w:tmpl w:val="86B0AF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5BE0740"/>
    <w:multiLevelType w:val="hybridMultilevel"/>
    <w:tmpl w:val="8D5A27B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5D95E88"/>
    <w:multiLevelType w:val="hybridMultilevel"/>
    <w:tmpl w:val="9218065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7820F5B"/>
    <w:multiLevelType w:val="hybridMultilevel"/>
    <w:tmpl w:val="764A5C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C4F"/>
    <w:rsid w:val="00057D18"/>
    <w:rsid w:val="000623EA"/>
    <w:rsid w:val="000B17DC"/>
    <w:rsid w:val="001373D3"/>
    <w:rsid w:val="00165453"/>
    <w:rsid w:val="001E2324"/>
    <w:rsid w:val="001E7401"/>
    <w:rsid w:val="001F5D67"/>
    <w:rsid w:val="00251506"/>
    <w:rsid w:val="002A2693"/>
    <w:rsid w:val="002B668A"/>
    <w:rsid w:val="002C5708"/>
    <w:rsid w:val="003A2152"/>
    <w:rsid w:val="00497123"/>
    <w:rsid w:val="004D0508"/>
    <w:rsid w:val="004F02B9"/>
    <w:rsid w:val="00590601"/>
    <w:rsid w:val="005C611E"/>
    <w:rsid w:val="00686A67"/>
    <w:rsid w:val="006937F4"/>
    <w:rsid w:val="00723DE2"/>
    <w:rsid w:val="00771247"/>
    <w:rsid w:val="007C4DFB"/>
    <w:rsid w:val="007D3E7F"/>
    <w:rsid w:val="00803A98"/>
    <w:rsid w:val="00831023"/>
    <w:rsid w:val="00832E0D"/>
    <w:rsid w:val="008B0AA0"/>
    <w:rsid w:val="0094159C"/>
    <w:rsid w:val="00990CAC"/>
    <w:rsid w:val="00995B23"/>
    <w:rsid w:val="009C0EEE"/>
    <w:rsid w:val="00A9210F"/>
    <w:rsid w:val="00A94158"/>
    <w:rsid w:val="00B17066"/>
    <w:rsid w:val="00C60C4F"/>
    <w:rsid w:val="00C73B1B"/>
    <w:rsid w:val="00CC5876"/>
    <w:rsid w:val="00E65EE9"/>
    <w:rsid w:val="00E95FB0"/>
    <w:rsid w:val="00EB6C28"/>
    <w:rsid w:val="00F062DE"/>
    <w:rsid w:val="00F2455F"/>
    <w:rsid w:val="00F4197A"/>
    <w:rsid w:val="00F621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DCFF4E-EE64-4948-BF1D-CB9CC078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937F4"/>
    <w:pPr>
      <w:tabs>
        <w:tab w:val="center" w:pos="4513"/>
        <w:tab w:val="right" w:pos="9026"/>
      </w:tabs>
      <w:spacing w:after="0" w:line="240" w:lineRule="auto"/>
    </w:pPr>
  </w:style>
  <w:style w:type="character" w:customStyle="1" w:styleId="En-tteCar">
    <w:name w:val="En-tête Car"/>
    <w:basedOn w:val="Policepardfaut"/>
    <w:link w:val="En-tte"/>
    <w:uiPriority w:val="99"/>
    <w:rsid w:val="006937F4"/>
  </w:style>
  <w:style w:type="paragraph" w:styleId="Pieddepage">
    <w:name w:val="footer"/>
    <w:basedOn w:val="Normal"/>
    <w:link w:val="PieddepageCar"/>
    <w:uiPriority w:val="99"/>
    <w:unhideWhenUsed/>
    <w:rsid w:val="006937F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937F4"/>
  </w:style>
  <w:style w:type="paragraph" w:styleId="Paragraphedeliste">
    <w:name w:val="List Paragraph"/>
    <w:basedOn w:val="Normal"/>
    <w:uiPriority w:val="34"/>
    <w:qFormat/>
    <w:rsid w:val="00C73B1B"/>
    <w:pPr>
      <w:ind w:left="720"/>
      <w:contextualSpacing/>
    </w:pPr>
  </w:style>
  <w:style w:type="table" w:styleId="Grilledutableau">
    <w:name w:val="Table Grid"/>
    <w:basedOn w:val="TableauNormal"/>
    <w:uiPriority w:val="39"/>
    <w:rsid w:val="002A26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stancename">
    <w:name w:val="instancename"/>
    <w:basedOn w:val="Policepardfaut"/>
    <w:rsid w:val="00B17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moodle.lyceestendhal.it/mod/resource/view.php?id=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47D5E-B005-4BAB-A29D-23886C981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3</Pages>
  <Words>779</Words>
  <Characters>4287</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MARECHAL</dc:creator>
  <cp:keywords/>
  <dc:description/>
  <cp:lastModifiedBy>Vincent MARECHAL</cp:lastModifiedBy>
  <cp:revision>29</cp:revision>
  <dcterms:created xsi:type="dcterms:W3CDTF">2013-11-07T20:59:00Z</dcterms:created>
  <dcterms:modified xsi:type="dcterms:W3CDTF">2013-11-10T20:45:00Z</dcterms:modified>
</cp:coreProperties>
</file>