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60" w:rsidRPr="007C7E31" w:rsidRDefault="005A7360" w:rsidP="005A7360">
      <w:pPr>
        <w:jc w:val="center"/>
        <w:rPr>
          <w:rFonts w:cs="Times New Roman"/>
          <w:b/>
          <w:sz w:val="40"/>
          <w:szCs w:val="32"/>
          <w:u w:val="single"/>
          <w:lang w:val="fr-FR"/>
        </w:rPr>
      </w:pPr>
      <w:r w:rsidRPr="007C7E31">
        <w:rPr>
          <w:rFonts w:cs="Times New Roman"/>
          <w:b/>
          <w:sz w:val="40"/>
          <w:szCs w:val="32"/>
          <w:u w:val="single"/>
          <w:lang w:val="fr-FR"/>
        </w:rPr>
        <w:t>Matériel mis à notre disposition</w:t>
      </w:r>
    </w:p>
    <w:p w:rsidR="00512D9E" w:rsidRPr="00424F2B" w:rsidRDefault="00512D9E" w:rsidP="005A7360">
      <w:pPr>
        <w:rPr>
          <w:rFonts w:cs="Times New Roman"/>
          <w:b/>
          <w:sz w:val="40"/>
          <w:szCs w:val="32"/>
          <w:lang w:val="fr-FR"/>
        </w:rPr>
      </w:pPr>
    </w:p>
    <w:p w:rsidR="00512D9E" w:rsidRPr="005A4FB3" w:rsidRDefault="00D23025" w:rsidP="005A7360">
      <w:pPr>
        <w:rPr>
          <w:rFonts w:cs="Times New Roman"/>
          <w:b/>
          <w:sz w:val="28"/>
          <w:szCs w:val="26"/>
          <w:u w:val="single"/>
          <w:lang w:val="fr-FR"/>
        </w:rPr>
      </w:pPr>
      <w:r w:rsidRPr="005A4FB3">
        <w:rPr>
          <w:noProof/>
          <w:sz w:val="24"/>
        </w:rPr>
        <w:drawing>
          <wp:anchor distT="0" distB="0" distL="114300" distR="114300" simplePos="0" relativeHeight="251677696" behindDoc="0" locked="0" layoutInCell="1" allowOverlap="1">
            <wp:simplePos x="0" y="0"/>
            <wp:positionH relativeFrom="margin">
              <wp:posOffset>4093845</wp:posOffset>
            </wp:positionH>
            <wp:positionV relativeFrom="margin">
              <wp:posOffset>1214120</wp:posOffset>
            </wp:positionV>
            <wp:extent cx="1678305" cy="1678305"/>
            <wp:effectExtent l="0" t="0" r="0" b="0"/>
            <wp:wrapSquare wrapText="bothSides"/>
            <wp:docPr id="5" name="Picture 5" descr="http://www.itespresso.fr/wp-content/uploads/2011/09/Fotolia_23318692_Subscription_XXL-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espresso.fr/wp-content/uploads/2011/09/Fotolia_23318692_Subscription_XXL-1024x1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8305" cy="1678305"/>
                    </a:xfrm>
                    <a:prstGeom prst="rect">
                      <a:avLst/>
                    </a:prstGeom>
                    <a:ln>
                      <a:noFill/>
                    </a:ln>
                    <a:effectLst>
                      <a:softEdge rad="112500"/>
                    </a:effectLst>
                  </pic:spPr>
                </pic:pic>
              </a:graphicData>
            </a:graphic>
          </wp:anchor>
        </w:drawing>
      </w:r>
      <w:r w:rsidR="00512D9E" w:rsidRPr="005A4FB3">
        <w:rPr>
          <w:rFonts w:cs="Times New Roman"/>
          <w:b/>
          <w:sz w:val="28"/>
          <w:szCs w:val="26"/>
          <w:u w:val="single"/>
          <w:lang w:val="fr-FR"/>
        </w:rPr>
        <w:t xml:space="preserve">RF </w:t>
      </w:r>
      <w:proofErr w:type="spellStart"/>
      <w:r w:rsidR="00512D9E" w:rsidRPr="005A4FB3">
        <w:rPr>
          <w:rFonts w:cs="Times New Roman"/>
          <w:b/>
          <w:sz w:val="28"/>
          <w:szCs w:val="26"/>
          <w:u w:val="single"/>
          <w:lang w:val="fr-FR"/>
        </w:rPr>
        <w:t>IDeaspcProx</w:t>
      </w:r>
      <w:proofErr w:type="spellEnd"/>
      <w:r w:rsidR="00512D9E" w:rsidRPr="005A4FB3">
        <w:rPr>
          <w:rFonts w:cs="Times New Roman"/>
          <w:b/>
          <w:sz w:val="28"/>
          <w:szCs w:val="26"/>
          <w:u w:val="single"/>
          <w:lang w:val="fr-FR"/>
        </w:rPr>
        <w:t xml:space="preserve"> Plus</w:t>
      </w:r>
      <w:r w:rsidRPr="005A4FB3">
        <w:rPr>
          <w:rFonts w:cs="Times New Roman"/>
          <w:b/>
          <w:sz w:val="28"/>
          <w:szCs w:val="26"/>
          <w:u w:val="single"/>
          <w:lang w:val="fr-FR"/>
        </w:rPr>
        <w:t xml:space="preserve"> : applications et avantages d’utilisation : </w:t>
      </w:r>
    </w:p>
    <w:p w:rsidR="005A7360" w:rsidRPr="005A4FB3" w:rsidRDefault="005A4FB3" w:rsidP="005A7360">
      <w:pPr>
        <w:rPr>
          <w:rFonts w:cs="Times New Roman"/>
          <w:b/>
          <w:sz w:val="28"/>
          <w:szCs w:val="26"/>
          <w:u w:val="single"/>
          <w:lang w:val="fr-FR"/>
        </w:rPr>
      </w:pPr>
      <w:r w:rsidRPr="005A4FB3">
        <w:rPr>
          <w:noProof/>
          <w:sz w:val="24"/>
        </w:rPr>
        <w:drawing>
          <wp:anchor distT="0" distB="0" distL="114300" distR="114300" simplePos="0" relativeHeight="251678720" behindDoc="0" locked="0" layoutInCell="1" allowOverlap="1">
            <wp:simplePos x="0" y="0"/>
            <wp:positionH relativeFrom="margin">
              <wp:posOffset>-68580</wp:posOffset>
            </wp:positionH>
            <wp:positionV relativeFrom="margin">
              <wp:posOffset>3111500</wp:posOffset>
            </wp:positionV>
            <wp:extent cx="1446530" cy="2100580"/>
            <wp:effectExtent l="0" t="0" r="1270" b="0"/>
            <wp:wrapSquare wrapText="bothSides"/>
            <wp:docPr id="6" name="Picture 6" descr="Badge identification entre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identification entrepri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530" cy="2100580"/>
                    </a:xfrm>
                    <a:prstGeom prst="rect">
                      <a:avLst/>
                    </a:prstGeom>
                    <a:noFill/>
                    <a:ln>
                      <a:noFill/>
                    </a:ln>
                  </pic:spPr>
                </pic:pic>
              </a:graphicData>
            </a:graphic>
          </wp:anchor>
        </w:drawing>
      </w:r>
      <w:r w:rsidR="005A7360" w:rsidRPr="005A4FB3">
        <w:rPr>
          <w:rFonts w:cs="Times New Roman"/>
          <w:sz w:val="28"/>
          <w:szCs w:val="26"/>
          <w:lang w:val="fr-FR"/>
        </w:rPr>
        <w:t xml:space="preserve">Les employeurs sont </w:t>
      </w:r>
      <w:r w:rsidR="005A7360" w:rsidRPr="005A4FB3">
        <w:rPr>
          <w:rFonts w:cs="Times New Roman"/>
          <w:b/>
          <w:sz w:val="28"/>
          <w:szCs w:val="26"/>
          <w:lang w:val="fr-FR"/>
        </w:rPr>
        <w:t xml:space="preserve">plus soucieux de la sécurité que </w:t>
      </w:r>
      <w:r w:rsidR="00512D9E" w:rsidRPr="005A4FB3">
        <w:rPr>
          <w:rFonts w:cs="Times New Roman"/>
          <w:b/>
          <w:sz w:val="28"/>
          <w:szCs w:val="26"/>
          <w:lang w:val="fr-FR"/>
        </w:rPr>
        <w:t>jamais</w:t>
      </w:r>
      <w:r w:rsidR="00512D9E" w:rsidRPr="005A4FB3">
        <w:rPr>
          <w:rFonts w:cs="Times New Roman"/>
          <w:sz w:val="28"/>
          <w:szCs w:val="26"/>
          <w:lang w:val="fr-FR"/>
        </w:rPr>
        <w:t xml:space="preserve">. </w:t>
      </w:r>
      <w:r w:rsidR="005A7360" w:rsidRPr="005A4FB3">
        <w:rPr>
          <w:rFonts w:cs="Times New Roman"/>
          <w:sz w:val="28"/>
          <w:szCs w:val="26"/>
          <w:lang w:val="fr-FR"/>
        </w:rPr>
        <w:t xml:space="preserve">Plus de </w:t>
      </w:r>
      <w:r w:rsidR="00512D9E" w:rsidRPr="005A4FB3">
        <w:rPr>
          <w:rFonts w:cs="Times New Roman"/>
          <w:sz w:val="28"/>
          <w:szCs w:val="26"/>
          <w:lang w:val="fr-FR"/>
        </w:rPr>
        <w:t>bâtiments,</w:t>
      </w:r>
      <w:r w:rsidR="005A7360" w:rsidRPr="005A4FB3">
        <w:rPr>
          <w:rFonts w:cs="Times New Roman"/>
          <w:sz w:val="28"/>
          <w:szCs w:val="26"/>
          <w:lang w:val="fr-FR"/>
        </w:rPr>
        <w:t xml:space="preserve"> de </w:t>
      </w:r>
      <w:r w:rsidR="00512D9E" w:rsidRPr="005A4FB3">
        <w:rPr>
          <w:rFonts w:cs="Times New Roman"/>
          <w:sz w:val="28"/>
          <w:szCs w:val="26"/>
          <w:lang w:val="fr-FR"/>
        </w:rPr>
        <w:t>machines,</w:t>
      </w:r>
      <w:r w:rsidR="00AA5568">
        <w:rPr>
          <w:rFonts w:cs="Times New Roman"/>
          <w:sz w:val="28"/>
          <w:szCs w:val="26"/>
          <w:lang w:val="fr-FR"/>
        </w:rPr>
        <w:t xml:space="preserve"> de</w:t>
      </w:r>
      <w:r w:rsidR="005A7360" w:rsidRPr="005A4FB3">
        <w:rPr>
          <w:rFonts w:cs="Times New Roman"/>
          <w:sz w:val="28"/>
          <w:szCs w:val="26"/>
          <w:lang w:val="fr-FR"/>
        </w:rPr>
        <w:t xml:space="preserve"> systèmes et </w:t>
      </w:r>
      <w:r w:rsidR="00AA5568">
        <w:rPr>
          <w:rFonts w:cs="Times New Roman"/>
          <w:sz w:val="28"/>
          <w:szCs w:val="26"/>
          <w:lang w:val="fr-FR"/>
        </w:rPr>
        <w:t>d’</w:t>
      </w:r>
      <w:r w:rsidR="005A7360" w:rsidRPr="005A4FB3">
        <w:rPr>
          <w:rFonts w:cs="Times New Roman"/>
          <w:sz w:val="28"/>
          <w:szCs w:val="26"/>
          <w:lang w:val="fr-FR"/>
        </w:rPr>
        <w:t xml:space="preserve">applications requièrent des </w:t>
      </w:r>
      <w:r w:rsidR="005A7360" w:rsidRPr="005A4FB3">
        <w:rPr>
          <w:rFonts w:cs="Times New Roman"/>
          <w:b/>
          <w:sz w:val="28"/>
          <w:szCs w:val="26"/>
          <w:lang w:val="fr-FR"/>
        </w:rPr>
        <w:t>informations d'identification</w:t>
      </w:r>
      <w:r w:rsidR="005A7360" w:rsidRPr="005A4FB3">
        <w:rPr>
          <w:rFonts w:cs="Times New Roman"/>
          <w:sz w:val="28"/>
          <w:szCs w:val="26"/>
          <w:lang w:val="fr-FR"/>
        </w:rPr>
        <w:t xml:space="preserve"> pour</w:t>
      </w:r>
      <w:r w:rsidR="00512D9E" w:rsidRPr="005A4FB3">
        <w:rPr>
          <w:rFonts w:cs="Times New Roman"/>
          <w:sz w:val="28"/>
          <w:szCs w:val="26"/>
          <w:lang w:val="fr-FR"/>
        </w:rPr>
        <w:t xml:space="preserve"> y</w:t>
      </w:r>
      <w:r w:rsidR="00AA5568">
        <w:rPr>
          <w:rFonts w:cs="Times New Roman"/>
          <w:sz w:val="28"/>
          <w:szCs w:val="26"/>
          <w:lang w:val="fr-FR"/>
        </w:rPr>
        <w:t xml:space="preserve"> </w:t>
      </w:r>
      <w:r w:rsidR="00512D9E" w:rsidRPr="005A4FB3">
        <w:rPr>
          <w:rFonts w:cs="Times New Roman"/>
          <w:sz w:val="28"/>
          <w:szCs w:val="26"/>
          <w:lang w:val="fr-FR"/>
        </w:rPr>
        <w:t>accéder. Les a</w:t>
      </w:r>
      <w:r w:rsidR="005A7360" w:rsidRPr="005A4FB3">
        <w:rPr>
          <w:rFonts w:cs="Times New Roman"/>
          <w:sz w:val="28"/>
          <w:szCs w:val="26"/>
          <w:lang w:val="fr-FR"/>
        </w:rPr>
        <w:t xml:space="preserve">ppareils </w:t>
      </w:r>
      <w:proofErr w:type="spellStart"/>
      <w:r w:rsidR="005A7360" w:rsidRPr="005A4FB3">
        <w:rPr>
          <w:rFonts w:cs="Times New Roman"/>
          <w:sz w:val="28"/>
          <w:szCs w:val="26"/>
          <w:lang w:val="fr-FR"/>
        </w:rPr>
        <w:t>RF</w:t>
      </w:r>
      <w:r w:rsidR="00512D9E" w:rsidRPr="005A4FB3">
        <w:rPr>
          <w:rFonts w:cs="Times New Roman"/>
          <w:sz w:val="28"/>
          <w:szCs w:val="26"/>
          <w:lang w:val="fr-FR"/>
        </w:rPr>
        <w:t>IDears</w:t>
      </w:r>
      <w:proofErr w:type="spellEnd"/>
      <w:r w:rsidR="005A7360" w:rsidRPr="005A4FB3">
        <w:rPr>
          <w:rFonts w:cs="Times New Roman"/>
          <w:sz w:val="28"/>
          <w:szCs w:val="26"/>
          <w:lang w:val="fr-FR"/>
        </w:rPr>
        <w:t xml:space="preserve"> permettent de </w:t>
      </w:r>
      <w:r w:rsidR="008043CE" w:rsidRPr="005A4FB3">
        <w:rPr>
          <w:rFonts w:cs="Times New Roman"/>
          <w:b/>
          <w:sz w:val="28"/>
          <w:szCs w:val="26"/>
          <w:lang w:val="fr-FR"/>
        </w:rPr>
        <w:t>construire des</w:t>
      </w:r>
      <w:r w:rsidR="005A7360" w:rsidRPr="005A4FB3">
        <w:rPr>
          <w:rFonts w:cs="Times New Roman"/>
          <w:b/>
          <w:sz w:val="28"/>
          <w:szCs w:val="26"/>
          <w:lang w:val="fr-FR"/>
        </w:rPr>
        <w:t xml:space="preserve"> </w:t>
      </w:r>
      <w:r w:rsidR="008043CE" w:rsidRPr="005A4FB3">
        <w:rPr>
          <w:rFonts w:cs="Times New Roman"/>
          <w:b/>
          <w:sz w:val="28"/>
          <w:szCs w:val="26"/>
          <w:lang w:val="fr-FR"/>
        </w:rPr>
        <w:t>cartes d’accès</w:t>
      </w:r>
      <w:r w:rsidR="005A7360" w:rsidRPr="005A4FB3">
        <w:rPr>
          <w:rFonts w:cs="Times New Roman"/>
          <w:sz w:val="28"/>
          <w:szCs w:val="26"/>
          <w:lang w:val="fr-FR"/>
        </w:rPr>
        <w:t xml:space="preserve"> à utiliser comme </w:t>
      </w:r>
      <w:r w:rsidR="005A7360" w:rsidRPr="005A4FB3">
        <w:rPr>
          <w:rFonts w:cs="Times New Roman"/>
          <w:b/>
          <w:sz w:val="28"/>
          <w:szCs w:val="26"/>
          <w:lang w:val="fr-FR"/>
        </w:rPr>
        <w:t>identificateur</w:t>
      </w:r>
      <w:r w:rsidR="00512D9E" w:rsidRPr="005A4FB3">
        <w:rPr>
          <w:rFonts w:cs="Times New Roman"/>
          <w:b/>
          <w:sz w:val="28"/>
          <w:szCs w:val="26"/>
          <w:lang w:val="fr-FR"/>
        </w:rPr>
        <w:t>s</w:t>
      </w:r>
      <w:r w:rsidR="00AA5568">
        <w:rPr>
          <w:rFonts w:cs="Times New Roman"/>
          <w:b/>
          <w:sz w:val="28"/>
          <w:szCs w:val="26"/>
          <w:lang w:val="fr-FR"/>
        </w:rPr>
        <w:t xml:space="preserve"> </w:t>
      </w:r>
      <w:r w:rsidR="005A7360" w:rsidRPr="005A4FB3">
        <w:rPr>
          <w:rFonts w:cs="Times New Roman"/>
          <w:b/>
          <w:sz w:val="28"/>
          <w:szCs w:val="26"/>
          <w:lang w:val="fr-FR"/>
        </w:rPr>
        <w:t>numérique</w:t>
      </w:r>
      <w:r w:rsidR="005A7360" w:rsidRPr="005A4FB3">
        <w:rPr>
          <w:rFonts w:cs="Times New Roman"/>
          <w:sz w:val="28"/>
          <w:szCs w:val="26"/>
          <w:lang w:val="fr-FR"/>
        </w:rPr>
        <w:t xml:space="preserve"> dans le lieu de travail.</w:t>
      </w:r>
    </w:p>
    <w:p w:rsidR="005A7360" w:rsidRPr="005A4FB3" w:rsidRDefault="005A7360" w:rsidP="005A7360">
      <w:pPr>
        <w:rPr>
          <w:rFonts w:cs="Times New Roman"/>
          <w:sz w:val="28"/>
          <w:szCs w:val="26"/>
          <w:lang w:val="fr-FR"/>
        </w:rPr>
      </w:pPr>
      <w:r w:rsidRPr="005A4FB3">
        <w:rPr>
          <w:rFonts w:cs="Times New Roman"/>
          <w:sz w:val="28"/>
          <w:szCs w:val="26"/>
          <w:lang w:val="fr-FR"/>
        </w:rPr>
        <w:t xml:space="preserve">Le </w:t>
      </w:r>
      <w:r w:rsidRPr="005A4FB3">
        <w:rPr>
          <w:rFonts w:cs="Times New Roman"/>
          <w:b/>
          <w:sz w:val="28"/>
          <w:szCs w:val="26"/>
          <w:lang w:val="fr-FR"/>
        </w:rPr>
        <w:t xml:space="preserve">RF </w:t>
      </w:r>
      <w:proofErr w:type="spellStart"/>
      <w:r w:rsidRPr="005A4FB3">
        <w:rPr>
          <w:rFonts w:cs="Times New Roman"/>
          <w:b/>
          <w:sz w:val="28"/>
          <w:szCs w:val="26"/>
          <w:lang w:val="fr-FR"/>
        </w:rPr>
        <w:t>IDeaspcProx</w:t>
      </w:r>
      <w:proofErr w:type="spellEnd"/>
      <w:r w:rsidRPr="005A4FB3">
        <w:rPr>
          <w:rFonts w:cs="Times New Roman"/>
          <w:b/>
          <w:sz w:val="28"/>
          <w:szCs w:val="26"/>
          <w:lang w:val="fr-FR"/>
        </w:rPr>
        <w:t xml:space="preserve"> Plus</w:t>
      </w:r>
      <w:r w:rsidRPr="005A4FB3">
        <w:rPr>
          <w:rFonts w:cs="Times New Roman"/>
          <w:sz w:val="28"/>
          <w:szCs w:val="26"/>
          <w:lang w:val="fr-FR"/>
        </w:rPr>
        <w:t xml:space="preserve"> est un lecteur de carte de pointe qui combine les technologies de proximité et </w:t>
      </w:r>
      <w:r w:rsidRPr="005A4FB3">
        <w:rPr>
          <w:rFonts w:cs="Times New Roman"/>
          <w:b/>
          <w:sz w:val="28"/>
          <w:szCs w:val="26"/>
          <w:lang w:val="fr-FR"/>
        </w:rPr>
        <w:t>sans contact dans un lecteur</w:t>
      </w:r>
      <w:r w:rsidRPr="005A4FB3">
        <w:rPr>
          <w:rFonts w:cs="Times New Roman"/>
          <w:sz w:val="28"/>
          <w:szCs w:val="26"/>
          <w:lang w:val="fr-FR"/>
        </w:rPr>
        <w:t xml:space="preserve">. C’est un </w:t>
      </w:r>
      <w:r w:rsidRPr="005A4FB3">
        <w:rPr>
          <w:rFonts w:cs="Times New Roman"/>
          <w:b/>
          <w:sz w:val="28"/>
          <w:szCs w:val="26"/>
          <w:lang w:val="fr-FR"/>
        </w:rPr>
        <w:t>lecteur de bureau</w:t>
      </w:r>
      <w:r w:rsidRPr="005A4FB3">
        <w:rPr>
          <w:rFonts w:cs="Times New Roman"/>
          <w:sz w:val="28"/>
          <w:szCs w:val="26"/>
          <w:lang w:val="fr-FR"/>
        </w:rPr>
        <w:t xml:space="preserve"> qui est capable de lire les deux cartes de proximité </w:t>
      </w:r>
      <w:r w:rsidR="00C205AD">
        <w:rPr>
          <w:rFonts w:cs="Times New Roman"/>
          <w:sz w:val="28"/>
          <w:szCs w:val="26"/>
          <w:lang w:val="fr-FR"/>
        </w:rPr>
        <w:t xml:space="preserve">de </w:t>
      </w:r>
      <w:r w:rsidR="00C205AD" w:rsidRPr="00C205AD">
        <w:rPr>
          <w:rFonts w:cs="Arial"/>
          <w:color w:val="222222"/>
          <w:sz w:val="28"/>
          <w:szCs w:val="28"/>
          <w:shd w:val="clear" w:color="auto" w:fill="FFFFFF"/>
          <w:lang w:val="fr-FR"/>
        </w:rPr>
        <w:t>fréquences</w:t>
      </w:r>
      <w:r w:rsidR="00C205AD" w:rsidRPr="00C205AD">
        <w:rPr>
          <w:rStyle w:val="apple-converted-space"/>
          <w:rFonts w:ascii="Arial" w:hAnsi="Arial" w:cs="Arial"/>
          <w:color w:val="222222"/>
          <w:sz w:val="20"/>
          <w:szCs w:val="20"/>
          <w:shd w:val="clear" w:color="auto" w:fill="FFFFFF"/>
          <w:lang w:val="fr-FR"/>
        </w:rPr>
        <w:t> </w:t>
      </w:r>
      <w:r w:rsidRPr="005A4FB3">
        <w:rPr>
          <w:rFonts w:cs="Times New Roman"/>
          <w:sz w:val="28"/>
          <w:szCs w:val="26"/>
          <w:lang w:val="fr-FR"/>
        </w:rPr>
        <w:t xml:space="preserve">125 kHz et 13,56 MHz sans </w:t>
      </w:r>
      <w:r w:rsidR="00512D9E" w:rsidRPr="005A4FB3">
        <w:rPr>
          <w:rFonts w:cs="Times New Roman"/>
          <w:sz w:val="28"/>
          <w:szCs w:val="26"/>
          <w:lang w:val="fr-FR"/>
        </w:rPr>
        <w:t>contact avec les cartes.</w:t>
      </w:r>
    </w:p>
    <w:p w:rsidR="005A4FB3" w:rsidRDefault="005A4FB3" w:rsidP="005A7360">
      <w:pPr>
        <w:rPr>
          <w:rFonts w:cs="Times New Roman"/>
          <w:sz w:val="28"/>
          <w:szCs w:val="26"/>
          <w:lang w:val="fr-FR"/>
        </w:rPr>
      </w:pPr>
      <w:r w:rsidRPr="005A4FB3">
        <w:rPr>
          <w:rFonts w:cs="Times New Roman"/>
          <w:noProof/>
          <w:sz w:val="28"/>
          <w:szCs w:val="26"/>
          <w:u w:val="single"/>
        </w:rPr>
        <w:drawing>
          <wp:anchor distT="0" distB="0" distL="114300" distR="114300" simplePos="0" relativeHeight="251680768" behindDoc="0" locked="0" layoutInCell="1" allowOverlap="1">
            <wp:simplePos x="0" y="0"/>
            <wp:positionH relativeFrom="margin">
              <wp:posOffset>4267200</wp:posOffset>
            </wp:positionH>
            <wp:positionV relativeFrom="margin">
              <wp:posOffset>5805805</wp:posOffset>
            </wp:positionV>
            <wp:extent cx="1720850" cy="2553970"/>
            <wp:effectExtent l="266700" t="266700" r="298450" b="303530"/>
            <wp:wrapSquare wrapText="bothSides"/>
            <wp:docPr id="8" name="Picture 8" descr="C:\Users\Marianne Boreave\Documents\Technologie\Photo pc prox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nne Boreave\Documents\Technologie\Photo pc prox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084" t="15440" r="7878" b="21310"/>
                    <a:stretch/>
                  </pic:blipFill>
                  <pic:spPr bwMode="auto">
                    <a:xfrm>
                      <a:off x="0" y="0"/>
                      <a:ext cx="1720850" cy="255397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anchor>
        </w:drawing>
      </w:r>
      <w:r w:rsidR="005A7360" w:rsidRPr="005A4FB3">
        <w:rPr>
          <w:rFonts w:cs="Times New Roman"/>
          <w:sz w:val="28"/>
          <w:szCs w:val="26"/>
          <w:lang w:val="fr-FR"/>
        </w:rPr>
        <w:t xml:space="preserve">Ils sont </w:t>
      </w:r>
      <w:r w:rsidR="005A7360" w:rsidRPr="005A4FB3">
        <w:rPr>
          <w:rFonts w:cs="Times New Roman"/>
          <w:b/>
          <w:sz w:val="28"/>
          <w:szCs w:val="26"/>
          <w:lang w:val="fr-FR"/>
        </w:rPr>
        <w:t xml:space="preserve">facilement </w:t>
      </w:r>
      <w:r w:rsidR="00AA5568" w:rsidRPr="005A4FB3">
        <w:rPr>
          <w:rFonts w:cs="Times New Roman"/>
          <w:b/>
          <w:sz w:val="28"/>
          <w:szCs w:val="26"/>
          <w:lang w:val="fr-FR"/>
        </w:rPr>
        <w:t>configurés</w:t>
      </w:r>
      <w:r w:rsidR="00AA5568" w:rsidRPr="005A4FB3">
        <w:rPr>
          <w:rFonts w:cs="Times New Roman"/>
          <w:sz w:val="28"/>
          <w:szCs w:val="26"/>
          <w:lang w:val="fr-FR"/>
        </w:rPr>
        <w:t xml:space="preserve"> (</w:t>
      </w:r>
      <w:r w:rsidRPr="005A4FB3">
        <w:rPr>
          <w:rFonts w:cs="Times New Roman"/>
          <w:sz w:val="28"/>
          <w:szCs w:val="26"/>
          <w:lang w:val="fr-FR"/>
        </w:rPr>
        <w:t>voir Utilisation du logiciel ci</w:t>
      </w:r>
      <w:r w:rsidR="00AA5568">
        <w:rPr>
          <w:rFonts w:cs="Times New Roman"/>
          <w:sz w:val="28"/>
          <w:szCs w:val="26"/>
          <w:lang w:val="fr-FR"/>
        </w:rPr>
        <w:t>-</w:t>
      </w:r>
      <w:r w:rsidRPr="005A4FB3">
        <w:rPr>
          <w:rFonts w:cs="Times New Roman"/>
          <w:sz w:val="28"/>
          <w:szCs w:val="26"/>
          <w:lang w:val="fr-FR"/>
        </w:rPr>
        <w:t xml:space="preserve"> dessous)</w:t>
      </w:r>
      <w:r w:rsidR="005A7360" w:rsidRPr="005A4FB3">
        <w:rPr>
          <w:rFonts w:cs="Times New Roman"/>
          <w:sz w:val="28"/>
          <w:szCs w:val="26"/>
          <w:lang w:val="fr-FR"/>
        </w:rPr>
        <w:t xml:space="preserve"> pour </w:t>
      </w:r>
      <w:r w:rsidR="005A7360" w:rsidRPr="005A4FB3">
        <w:rPr>
          <w:rFonts w:cs="Times New Roman"/>
          <w:b/>
          <w:sz w:val="28"/>
          <w:szCs w:val="26"/>
          <w:lang w:val="fr-FR"/>
        </w:rPr>
        <w:t xml:space="preserve">augmenter la sécurité et la </w:t>
      </w:r>
      <w:r w:rsidR="00512D9E" w:rsidRPr="005A4FB3">
        <w:rPr>
          <w:rFonts w:cs="Times New Roman"/>
          <w:b/>
          <w:sz w:val="28"/>
          <w:szCs w:val="26"/>
          <w:lang w:val="fr-FR"/>
        </w:rPr>
        <w:t>fiabilité</w:t>
      </w:r>
      <w:r w:rsidR="00512D9E" w:rsidRPr="005A4FB3">
        <w:rPr>
          <w:rFonts w:cs="Times New Roman"/>
          <w:sz w:val="28"/>
          <w:szCs w:val="26"/>
          <w:lang w:val="fr-FR"/>
        </w:rPr>
        <w:t xml:space="preserve">. </w:t>
      </w:r>
      <w:r w:rsidR="005A7360" w:rsidRPr="005A4FB3">
        <w:rPr>
          <w:rFonts w:cs="Times New Roman"/>
          <w:sz w:val="28"/>
          <w:szCs w:val="26"/>
          <w:lang w:val="fr-FR"/>
        </w:rPr>
        <w:t xml:space="preserve">Les entreprises qui </w:t>
      </w:r>
      <w:r w:rsidR="00512D9E" w:rsidRPr="005A4FB3">
        <w:rPr>
          <w:rFonts w:cs="Times New Roman"/>
          <w:sz w:val="28"/>
          <w:szCs w:val="26"/>
          <w:lang w:val="fr-FR"/>
        </w:rPr>
        <w:t>utilisent</w:t>
      </w:r>
      <w:r w:rsidR="005A7360" w:rsidRPr="005A4FB3">
        <w:rPr>
          <w:rFonts w:cs="Times New Roman"/>
          <w:sz w:val="28"/>
          <w:szCs w:val="26"/>
          <w:lang w:val="fr-FR"/>
        </w:rPr>
        <w:t xml:space="preserve"> la </w:t>
      </w:r>
      <w:r w:rsidR="00512D9E" w:rsidRPr="005A4FB3">
        <w:rPr>
          <w:rFonts w:cs="Times New Roman"/>
          <w:sz w:val="28"/>
          <w:szCs w:val="26"/>
          <w:lang w:val="fr-FR"/>
        </w:rPr>
        <w:t>proximité</w:t>
      </w:r>
      <w:r w:rsidR="005A7360" w:rsidRPr="005A4FB3">
        <w:rPr>
          <w:rFonts w:cs="Times New Roman"/>
          <w:sz w:val="28"/>
          <w:szCs w:val="26"/>
          <w:lang w:val="fr-FR"/>
        </w:rPr>
        <w:t xml:space="preserve"> ou de la technologie sans contact pour l'accès au bâtiment </w:t>
      </w:r>
      <w:r w:rsidR="00512D9E" w:rsidRPr="005A4FB3">
        <w:rPr>
          <w:rFonts w:cs="Times New Roman"/>
          <w:sz w:val="28"/>
          <w:szCs w:val="26"/>
          <w:lang w:val="fr-FR"/>
        </w:rPr>
        <w:t xml:space="preserve">en </w:t>
      </w:r>
      <w:r w:rsidR="005A7360" w:rsidRPr="005A4FB3">
        <w:rPr>
          <w:rFonts w:cs="Times New Roman"/>
          <w:sz w:val="28"/>
          <w:szCs w:val="26"/>
          <w:lang w:val="fr-FR"/>
        </w:rPr>
        <w:t>bénéficient immédiatement, comme leurs employés</w:t>
      </w:r>
      <w:r w:rsidR="00512D9E" w:rsidRPr="005A4FB3">
        <w:rPr>
          <w:rFonts w:cs="Times New Roman"/>
          <w:sz w:val="28"/>
          <w:szCs w:val="26"/>
          <w:lang w:val="fr-FR"/>
        </w:rPr>
        <w:t xml:space="preserve">. </w:t>
      </w:r>
      <w:r w:rsidR="00512D9E" w:rsidRPr="005A4FB3">
        <w:rPr>
          <w:rFonts w:cs="Times New Roman"/>
          <w:b/>
          <w:sz w:val="28"/>
          <w:szCs w:val="26"/>
          <w:lang w:val="fr-FR"/>
        </w:rPr>
        <w:t>D</w:t>
      </w:r>
      <w:r w:rsidR="005A7360" w:rsidRPr="005A4FB3">
        <w:rPr>
          <w:rFonts w:cs="Times New Roman"/>
          <w:b/>
          <w:sz w:val="28"/>
          <w:szCs w:val="26"/>
          <w:lang w:val="fr-FR"/>
        </w:rPr>
        <w:t>es cartes d'identité</w:t>
      </w:r>
      <w:r w:rsidR="005A7360" w:rsidRPr="005A4FB3">
        <w:rPr>
          <w:rFonts w:cs="Times New Roman"/>
          <w:sz w:val="28"/>
          <w:szCs w:val="26"/>
          <w:lang w:val="fr-FR"/>
        </w:rPr>
        <w:t xml:space="preserve"> peuvent également être </w:t>
      </w:r>
      <w:r w:rsidRPr="005A4FB3">
        <w:rPr>
          <w:rFonts w:cs="Times New Roman"/>
          <w:sz w:val="28"/>
          <w:szCs w:val="26"/>
          <w:lang w:val="fr-FR"/>
        </w:rPr>
        <w:t>utilisées</w:t>
      </w:r>
      <w:r w:rsidR="005A7360" w:rsidRPr="005A4FB3">
        <w:rPr>
          <w:rFonts w:cs="Times New Roman"/>
          <w:sz w:val="28"/>
          <w:szCs w:val="26"/>
          <w:lang w:val="fr-FR"/>
        </w:rPr>
        <w:t xml:space="preserve"> avec le dispositif de proximité </w:t>
      </w:r>
      <w:r w:rsidR="0040740A" w:rsidRPr="005A4FB3">
        <w:rPr>
          <w:rFonts w:cs="Times New Roman"/>
          <w:sz w:val="28"/>
          <w:szCs w:val="26"/>
          <w:lang w:val="fr-FR"/>
        </w:rPr>
        <w:t>ou</w:t>
      </w:r>
      <w:r w:rsidR="005A7360" w:rsidRPr="005A4FB3">
        <w:rPr>
          <w:rFonts w:cs="Times New Roman"/>
          <w:sz w:val="28"/>
          <w:szCs w:val="26"/>
          <w:lang w:val="fr-FR"/>
        </w:rPr>
        <w:t xml:space="preserve"> de contact supplémentaire pour</w:t>
      </w:r>
      <w:r w:rsidR="00AA5568">
        <w:rPr>
          <w:rFonts w:cs="Times New Roman"/>
          <w:sz w:val="28"/>
          <w:szCs w:val="26"/>
          <w:lang w:val="fr-FR"/>
        </w:rPr>
        <w:t xml:space="preserve"> </w:t>
      </w:r>
      <w:r w:rsidR="005A7360" w:rsidRPr="005A4FB3">
        <w:rPr>
          <w:rFonts w:cs="Times New Roman"/>
          <w:sz w:val="28"/>
          <w:szCs w:val="26"/>
          <w:lang w:val="fr-FR"/>
        </w:rPr>
        <w:t xml:space="preserve">les </w:t>
      </w:r>
      <w:r w:rsidR="005A7360" w:rsidRPr="005A4FB3">
        <w:rPr>
          <w:rFonts w:cs="Times New Roman"/>
          <w:b/>
          <w:sz w:val="28"/>
          <w:szCs w:val="26"/>
          <w:lang w:val="fr-FR"/>
        </w:rPr>
        <w:t>demandes d'authentification</w:t>
      </w:r>
      <w:r w:rsidR="005A7360" w:rsidRPr="005A4FB3">
        <w:rPr>
          <w:rFonts w:cs="Times New Roman"/>
          <w:sz w:val="28"/>
          <w:szCs w:val="26"/>
          <w:lang w:val="fr-FR"/>
        </w:rPr>
        <w:t xml:space="preserve">. </w:t>
      </w:r>
      <w:r w:rsidR="00512D9E" w:rsidRPr="005A4FB3">
        <w:rPr>
          <w:rFonts w:cs="Times New Roman"/>
          <w:sz w:val="28"/>
          <w:szCs w:val="26"/>
          <w:lang w:val="fr-FR"/>
        </w:rPr>
        <w:t>Ainsi,</w:t>
      </w:r>
      <w:r w:rsidR="005A7360" w:rsidRPr="005A4FB3">
        <w:rPr>
          <w:rFonts w:cs="Times New Roman"/>
          <w:sz w:val="28"/>
          <w:szCs w:val="26"/>
          <w:lang w:val="fr-FR"/>
        </w:rPr>
        <w:t xml:space="preserve"> la majorité des coûts de déploiement et d'inscription sont rapidement</w:t>
      </w:r>
      <w:r w:rsidR="00512D9E" w:rsidRPr="005A4FB3">
        <w:rPr>
          <w:rFonts w:cs="Times New Roman"/>
          <w:sz w:val="28"/>
          <w:szCs w:val="26"/>
          <w:lang w:val="fr-FR"/>
        </w:rPr>
        <w:t xml:space="preserve"> récupéré.</w:t>
      </w:r>
      <w:r w:rsidR="00AA5568">
        <w:rPr>
          <w:rFonts w:cs="Times New Roman"/>
          <w:sz w:val="28"/>
          <w:szCs w:val="26"/>
          <w:lang w:val="fr-FR"/>
        </w:rPr>
        <w:t xml:space="preserve"> </w:t>
      </w:r>
    </w:p>
    <w:p w:rsidR="005A4FB3" w:rsidRDefault="005A4FB3" w:rsidP="005A7360">
      <w:pPr>
        <w:rPr>
          <w:rFonts w:cs="Times New Roman"/>
          <w:sz w:val="28"/>
          <w:szCs w:val="26"/>
          <w:lang w:val="fr-FR"/>
        </w:rPr>
      </w:pPr>
    </w:p>
    <w:p w:rsidR="005A4FB3" w:rsidRPr="005A4FB3" w:rsidRDefault="005A4FB3" w:rsidP="005A7360">
      <w:pPr>
        <w:rPr>
          <w:rFonts w:cs="Times New Roman"/>
          <w:b/>
          <w:sz w:val="28"/>
          <w:szCs w:val="26"/>
          <w:u w:val="single"/>
          <w:lang w:val="fr-FR"/>
        </w:rPr>
      </w:pPr>
      <w:r w:rsidRPr="005A4FB3">
        <w:rPr>
          <w:rFonts w:cs="Times New Roman"/>
          <w:b/>
          <w:sz w:val="28"/>
          <w:szCs w:val="26"/>
          <w:u w:val="single"/>
          <w:lang w:val="fr-FR"/>
        </w:rPr>
        <w:lastRenderedPageBreak/>
        <w:t>Fonctionnement</w:t>
      </w:r>
      <w:r>
        <w:rPr>
          <w:rFonts w:cs="Times New Roman"/>
          <w:b/>
          <w:sz w:val="28"/>
          <w:szCs w:val="26"/>
          <w:u w:val="single"/>
          <w:lang w:val="fr-FR"/>
        </w:rPr>
        <w:t xml:space="preserve"> du </w:t>
      </w:r>
      <w:r w:rsidRPr="005A4FB3">
        <w:rPr>
          <w:rFonts w:cs="Times New Roman"/>
          <w:b/>
          <w:sz w:val="28"/>
          <w:szCs w:val="26"/>
          <w:u w:val="single"/>
          <w:lang w:val="fr-FR"/>
        </w:rPr>
        <w:t xml:space="preserve">RF </w:t>
      </w:r>
      <w:proofErr w:type="spellStart"/>
      <w:r w:rsidRPr="005A4FB3">
        <w:rPr>
          <w:rFonts w:cs="Times New Roman"/>
          <w:b/>
          <w:sz w:val="28"/>
          <w:szCs w:val="26"/>
          <w:u w:val="single"/>
          <w:lang w:val="fr-FR"/>
        </w:rPr>
        <w:t>IDeaspcProx</w:t>
      </w:r>
      <w:proofErr w:type="spellEnd"/>
      <w:r w:rsidRPr="005A4FB3">
        <w:rPr>
          <w:rFonts w:cs="Times New Roman"/>
          <w:b/>
          <w:sz w:val="28"/>
          <w:szCs w:val="26"/>
          <w:u w:val="single"/>
          <w:lang w:val="fr-FR"/>
        </w:rPr>
        <w:t xml:space="preserve"> Plus </w:t>
      </w:r>
    </w:p>
    <w:p w:rsidR="005A4FB3" w:rsidRPr="005A4FB3" w:rsidRDefault="00F3102A" w:rsidP="005A7360">
      <w:pPr>
        <w:rPr>
          <w:rFonts w:cs="Times New Roman"/>
          <w:sz w:val="28"/>
          <w:szCs w:val="26"/>
          <w:lang w:val="fr-FR"/>
        </w:rPr>
      </w:pPr>
      <w:r>
        <w:rPr>
          <w:rFonts w:cs="Times New Roman"/>
          <w:noProof/>
          <w:sz w:val="28"/>
          <w:szCs w:val="26"/>
        </w:rPr>
        <w:pict>
          <v:shapetype id="_x0000_t202" coordsize="21600,21600" o:spt="202" path="m,l,21600r21600,l21600,xe">
            <v:stroke joinstyle="miter"/>
            <v:path gradientshapeok="t" o:connecttype="rect"/>
          </v:shapetype>
          <v:shape id="Text Box 4" o:spid="_x0000_s1026" type="#_x0000_t202" style="position:absolute;margin-left:340.75pt;margin-top:40.5pt;width:68.8pt;height:40.2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" fillcolor="white [3201]" strokeweight=".5pt">
            <v:textbox style="mso-next-textbox:#Text Box 4">
              <w:txbxContent>
                <w:p w:rsidR="0040740A" w:rsidRPr="0040740A" w:rsidRDefault="0040740A">
                  <w:pPr>
                    <w:rPr>
                      <w:b/>
                      <w:sz w:val="24"/>
                    </w:rPr>
                  </w:pPr>
                  <w:proofErr w:type="spellStart"/>
                  <w:r w:rsidRPr="0040740A">
                    <w:rPr>
                      <w:b/>
                      <w:sz w:val="24"/>
                    </w:rPr>
                    <w:t>Envoie</w:t>
                  </w:r>
                  <w:proofErr w:type="spellEnd"/>
                  <w:r w:rsidRPr="0040740A">
                    <w:rPr>
                      <w:b/>
                      <w:sz w:val="24"/>
                    </w:rPr>
                    <w:t xml:space="preserve"> des </w:t>
                  </w:r>
                  <w:proofErr w:type="spellStart"/>
                  <w:r w:rsidRPr="0040740A">
                    <w:rPr>
                      <w:b/>
                      <w:sz w:val="24"/>
                    </w:rPr>
                    <w:t>signaux</w:t>
                  </w:r>
                  <w:proofErr w:type="spellEnd"/>
                  <w:r w:rsidRPr="0040740A">
                    <w:rPr>
                      <w:b/>
                      <w:sz w:val="24"/>
                    </w:rPr>
                    <w:t xml:space="preserve"> RF</w:t>
                  </w:r>
                </w:p>
              </w:txbxContent>
            </v:textbox>
          </v:shape>
        </w:pict>
      </w:r>
      <w:r>
        <w:rPr>
          <w:rFonts w:cs="Times New Roman"/>
          <w:noProof/>
          <w:sz w:val="28"/>
          <w:szCs w:val="26"/>
        </w:rPr>
        <w:pict>
          <v:shapetype id="_x0000_t32" coordsize="21600,21600" o:spt="32" o:oned="t" path="m,l21600,21600e" filled="f">
            <v:path arrowok="t" fillok="f" o:connecttype="none"/>
            <o:lock v:ext="edit" shapetype="t"/>
          </v:shapetype>
          <v:shape id="Straight Arrow Connector 3" o:spid="_x0000_s1036" type="#_x0000_t32" style="position:absolute;margin-left:317.05pt;margin-top:93.7pt;width:1in;height:14.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" strokecolor="black [3200]" strokeweight="3pt">
            <v:stroke endarrow="open"/>
            <v:shadow on="t" color="black" opacity="22937f" origin=",.5" offset="0,.63889mm"/>
          </v:shape>
        </w:pict>
      </w:r>
      <w:r w:rsidR="005A4FB3" w:rsidRPr="005A4FB3">
        <w:rPr>
          <w:noProof/>
          <w:sz w:val="28"/>
          <w:szCs w:val="26"/>
        </w:rPr>
        <w:drawing>
          <wp:anchor distT="0" distB="0" distL="114300" distR="114300" simplePos="0" relativeHeight="251660288" behindDoc="0" locked="0" layoutInCell="1" allowOverlap="1" wp14:anchorId="62B37B0B" wp14:editId="1A8447B7">
            <wp:simplePos x="0" y="0"/>
            <wp:positionH relativeFrom="margin">
              <wp:posOffset>2884170</wp:posOffset>
            </wp:positionH>
            <wp:positionV relativeFrom="margin">
              <wp:posOffset>728980</wp:posOffset>
            </wp:positionV>
            <wp:extent cx="3075305" cy="18954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1827" t="37966" r="27872" b="22260"/>
                    <a:stretch/>
                  </pic:blipFill>
                  <pic:spPr bwMode="auto">
                    <a:xfrm>
                      <a:off x="0" y="0"/>
                      <a:ext cx="3075305" cy="1895475"/>
                    </a:xfrm>
                    <a:prstGeom prst="rect">
                      <a:avLst/>
                    </a:prstGeom>
                    <a:ln>
                      <a:noFill/>
                    </a:ln>
                    <a:extLst>
                      <a:ext uri="{53640926-AAD7-44D8-BBD7-CCE9431645EC}">
                        <a14:shadowObscured xmlns:a14="http://schemas.microsoft.com/office/drawing/2010/main"/>
                      </a:ext>
                    </a:extLst>
                  </pic:spPr>
                </pic:pic>
              </a:graphicData>
            </a:graphic>
          </wp:anchor>
        </w:drawing>
      </w:r>
      <w:r w:rsidR="005A7360" w:rsidRPr="005A4FB3">
        <w:rPr>
          <w:rFonts w:cs="Times New Roman"/>
          <w:sz w:val="28"/>
          <w:szCs w:val="26"/>
          <w:lang w:val="fr-FR"/>
        </w:rPr>
        <w:t xml:space="preserve">Le schéma </w:t>
      </w:r>
      <w:r w:rsidR="0040740A" w:rsidRPr="005A4FB3">
        <w:rPr>
          <w:rFonts w:cs="Times New Roman"/>
          <w:sz w:val="28"/>
          <w:szCs w:val="26"/>
          <w:lang w:val="fr-FR"/>
        </w:rPr>
        <w:t>ci-</w:t>
      </w:r>
      <w:r w:rsidR="005A4FB3" w:rsidRPr="005A4FB3">
        <w:rPr>
          <w:rFonts w:cs="Times New Roman"/>
          <w:sz w:val="28"/>
          <w:szCs w:val="26"/>
          <w:lang w:val="fr-FR"/>
        </w:rPr>
        <w:t>contre</w:t>
      </w:r>
      <w:r w:rsidR="005A7360" w:rsidRPr="005A4FB3">
        <w:rPr>
          <w:rFonts w:cs="Times New Roman"/>
          <w:sz w:val="28"/>
          <w:szCs w:val="26"/>
          <w:lang w:val="fr-FR"/>
        </w:rPr>
        <w:t xml:space="preserve"> donne un aperçu de la façon dont le lecteur </w:t>
      </w:r>
      <w:r w:rsidR="005A4FB3" w:rsidRPr="005A4FB3">
        <w:rPr>
          <w:rFonts w:cs="Times New Roman"/>
          <w:sz w:val="28"/>
          <w:szCs w:val="26"/>
          <w:lang w:val="fr-FR"/>
        </w:rPr>
        <w:t>fonctionne</w:t>
      </w:r>
      <w:r w:rsidR="005A4FB3" w:rsidRPr="00C205AD">
        <w:rPr>
          <w:rFonts w:cs="Times New Roman"/>
          <w:sz w:val="28"/>
          <w:szCs w:val="28"/>
          <w:lang w:val="fr-FR"/>
        </w:rPr>
        <w:t xml:space="preserve">. </w:t>
      </w:r>
      <w:r w:rsidR="00C205AD" w:rsidRPr="00C205AD">
        <w:rPr>
          <w:rFonts w:cs="Arial"/>
          <w:color w:val="000000"/>
          <w:sz w:val="28"/>
          <w:szCs w:val="28"/>
          <w:lang w:val="fr-FR"/>
        </w:rPr>
        <w:t xml:space="preserve">Le lecteur envoie des signaux RF à la carte et cette dernière </w:t>
      </w:r>
      <w:r w:rsidR="00AA5568">
        <w:rPr>
          <w:rFonts w:cs="Arial"/>
          <w:color w:val="000000"/>
          <w:sz w:val="28"/>
          <w:szCs w:val="28"/>
          <w:lang w:val="fr-FR"/>
        </w:rPr>
        <w:t>répond par des signaux portant l</w:t>
      </w:r>
      <w:r w:rsidR="00C205AD" w:rsidRPr="00C205AD">
        <w:rPr>
          <w:rFonts w:cs="Arial"/>
          <w:color w:val="000000"/>
          <w:sz w:val="28"/>
          <w:szCs w:val="28"/>
          <w:lang w:val="fr-FR"/>
        </w:rPr>
        <w:t>es données</w:t>
      </w:r>
      <w:r w:rsidR="00512D9E" w:rsidRPr="00C205AD">
        <w:rPr>
          <w:rFonts w:cs="Times New Roman"/>
          <w:sz w:val="28"/>
          <w:szCs w:val="28"/>
          <w:lang w:val="fr-FR"/>
        </w:rPr>
        <w:t xml:space="preserve">. </w:t>
      </w:r>
      <w:r w:rsidR="00C205AD" w:rsidRPr="00C205AD">
        <w:rPr>
          <w:rFonts w:cs="Arial"/>
          <w:color w:val="000000"/>
          <w:sz w:val="28"/>
          <w:szCs w:val="28"/>
          <w:lang w:val="fr-FR"/>
        </w:rPr>
        <w:t xml:space="preserve">Les données de la carte reçues par le lecteur sont renvoyées au dispositif auquel il est connecté, comme si le lecteur était un clavier. Il est en fait vu comme un </w:t>
      </w:r>
      <w:r w:rsidR="008043CE" w:rsidRPr="00C205AD">
        <w:rPr>
          <w:rFonts w:cs="Arial"/>
          <w:color w:val="000000"/>
          <w:sz w:val="28"/>
          <w:szCs w:val="28"/>
          <w:lang w:val="fr-FR"/>
        </w:rPr>
        <w:t>clavier.</w:t>
      </w:r>
      <w:r w:rsidR="008043CE" w:rsidRPr="00C205AD">
        <w:rPr>
          <w:rFonts w:cs="Times New Roman"/>
          <w:sz w:val="28"/>
          <w:szCs w:val="28"/>
          <w:lang w:val="fr-FR"/>
        </w:rPr>
        <w:t xml:space="preserve"> Ces</w:t>
      </w:r>
      <w:r w:rsidR="005A7360" w:rsidRPr="00C205AD">
        <w:rPr>
          <w:rFonts w:cs="Times New Roman"/>
          <w:sz w:val="28"/>
          <w:szCs w:val="28"/>
          <w:lang w:val="fr-FR"/>
        </w:rPr>
        <w:t xml:space="preserve"> données de la carte peuvent</w:t>
      </w:r>
      <w:r w:rsidR="005A7360" w:rsidRPr="005A4FB3">
        <w:rPr>
          <w:rFonts w:cs="Times New Roman"/>
          <w:sz w:val="28"/>
          <w:szCs w:val="26"/>
          <w:lang w:val="fr-FR"/>
        </w:rPr>
        <w:t xml:space="preserve"> être </w:t>
      </w:r>
      <w:r w:rsidR="00424F2B" w:rsidRPr="005A4FB3">
        <w:rPr>
          <w:rFonts w:cs="Times New Roman"/>
          <w:sz w:val="28"/>
          <w:szCs w:val="26"/>
          <w:lang w:val="fr-FR"/>
        </w:rPr>
        <w:t>configurées</w:t>
      </w:r>
      <w:r w:rsidR="005A7360" w:rsidRPr="005A4FB3">
        <w:rPr>
          <w:rFonts w:cs="Times New Roman"/>
          <w:sz w:val="28"/>
          <w:szCs w:val="26"/>
          <w:lang w:val="fr-FR"/>
        </w:rPr>
        <w:t xml:space="preserve"> pour inclure des séparateurs</w:t>
      </w:r>
      <w:r w:rsidR="008043CE">
        <w:rPr>
          <w:rFonts w:cs="Times New Roman"/>
          <w:sz w:val="28"/>
          <w:szCs w:val="26"/>
          <w:lang w:val="fr-FR"/>
        </w:rPr>
        <w:t xml:space="preserve"> </w:t>
      </w:r>
      <w:r w:rsidR="005A7360" w:rsidRPr="005A4FB3">
        <w:rPr>
          <w:rFonts w:cs="Times New Roman"/>
          <w:sz w:val="28"/>
          <w:szCs w:val="26"/>
          <w:lang w:val="fr-FR"/>
        </w:rPr>
        <w:t xml:space="preserve">à </w:t>
      </w:r>
      <w:r w:rsidR="008043CE" w:rsidRPr="005A4FB3">
        <w:rPr>
          <w:rFonts w:cs="Times New Roman"/>
          <w:sz w:val="28"/>
          <w:szCs w:val="26"/>
          <w:lang w:val="fr-FR"/>
        </w:rPr>
        <w:t>séparer</w:t>
      </w:r>
      <w:r w:rsidR="005A7360" w:rsidRPr="005A4FB3">
        <w:rPr>
          <w:rFonts w:cs="Times New Roman"/>
          <w:sz w:val="28"/>
          <w:szCs w:val="26"/>
          <w:lang w:val="fr-FR"/>
        </w:rPr>
        <w:t xml:space="preserve"> les </w:t>
      </w:r>
      <w:r w:rsidR="00512D9E" w:rsidRPr="005A4FB3">
        <w:rPr>
          <w:rFonts w:cs="Times New Roman"/>
          <w:sz w:val="28"/>
          <w:szCs w:val="26"/>
          <w:lang w:val="fr-FR"/>
        </w:rPr>
        <w:t xml:space="preserve">données. </w:t>
      </w:r>
    </w:p>
    <w:p w:rsidR="0040740A" w:rsidRPr="005A4FB3" w:rsidRDefault="005A7360" w:rsidP="005A7360">
      <w:pPr>
        <w:rPr>
          <w:rFonts w:cs="Times New Roman"/>
          <w:sz w:val="28"/>
          <w:szCs w:val="26"/>
          <w:lang w:val="fr-FR"/>
        </w:rPr>
      </w:pPr>
      <w:r w:rsidRPr="005A4FB3">
        <w:rPr>
          <w:rFonts w:cs="Times New Roman"/>
          <w:sz w:val="28"/>
          <w:szCs w:val="26"/>
          <w:lang w:val="fr-FR"/>
        </w:rPr>
        <w:t>Ce lecteur peut être utilisé comme un système autonome ou intégré de façon transparente avec</w:t>
      </w:r>
      <w:r w:rsidR="00AA5568">
        <w:rPr>
          <w:rFonts w:cs="Times New Roman"/>
          <w:sz w:val="28"/>
          <w:szCs w:val="26"/>
          <w:lang w:val="fr-FR"/>
        </w:rPr>
        <w:t xml:space="preserve"> </w:t>
      </w:r>
      <w:r w:rsidRPr="005A4FB3">
        <w:rPr>
          <w:rFonts w:cs="Times New Roman"/>
          <w:sz w:val="28"/>
          <w:szCs w:val="26"/>
          <w:lang w:val="fr-FR"/>
        </w:rPr>
        <w:t xml:space="preserve">d'autres applications logicielles en utilisant le kit de </w:t>
      </w:r>
      <w:r w:rsidR="00424F2B" w:rsidRPr="005A4FB3">
        <w:rPr>
          <w:rFonts w:cs="Times New Roman"/>
          <w:sz w:val="28"/>
          <w:szCs w:val="26"/>
          <w:lang w:val="fr-FR"/>
        </w:rPr>
        <w:t>l’option</w:t>
      </w:r>
      <w:r w:rsidRPr="005A4FB3">
        <w:rPr>
          <w:rFonts w:cs="Times New Roman"/>
          <w:sz w:val="28"/>
          <w:szCs w:val="26"/>
          <w:lang w:val="fr-FR"/>
        </w:rPr>
        <w:t xml:space="preserve"> d</w:t>
      </w:r>
      <w:r w:rsidR="0040740A" w:rsidRPr="005A4FB3">
        <w:rPr>
          <w:rFonts w:cs="Times New Roman"/>
          <w:sz w:val="28"/>
          <w:szCs w:val="26"/>
          <w:lang w:val="fr-FR"/>
        </w:rPr>
        <w:t xml:space="preserve">éveloppeur de logiciels </w:t>
      </w:r>
      <w:r w:rsidR="008043CE" w:rsidRPr="005A4FB3">
        <w:rPr>
          <w:rFonts w:cs="Times New Roman"/>
          <w:sz w:val="28"/>
          <w:szCs w:val="26"/>
          <w:lang w:val="fr-FR"/>
        </w:rPr>
        <w:t>(SDK)</w:t>
      </w:r>
      <w:r w:rsidRPr="005A4FB3">
        <w:rPr>
          <w:rFonts w:cs="Times New Roman"/>
          <w:sz w:val="28"/>
          <w:szCs w:val="26"/>
          <w:lang w:val="fr-FR"/>
        </w:rPr>
        <w:t>.</w:t>
      </w:r>
      <w:r w:rsidR="0040740A" w:rsidRPr="005A4FB3">
        <w:rPr>
          <w:rFonts w:cs="Times New Roman"/>
          <w:sz w:val="28"/>
          <w:szCs w:val="26"/>
          <w:lang w:val="fr-FR"/>
        </w:rPr>
        <w:t xml:space="preserve"> De plus, le RF </w:t>
      </w:r>
      <w:proofErr w:type="spellStart"/>
      <w:r w:rsidR="0040740A" w:rsidRPr="005A4FB3">
        <w:rPr>
          <w:rFonts w:cs="Times New Roman"/>
          <w:sz w:val="28"/>
          <w:szCs w:val="26"/>
          <w:lang w:val="fr-FR"/>
        </w:rPr>
        <w:t>IDeaspcProx</w:t>
      </w:r>
      <w:proofErr w:type="spellEnd"/>
      <w:r w:rsidR="0040740A" w:rsidRPr="005A4FB3">
        <w:rPr>
          <w:rFonts w:cs="Times New Roman"/>
          <w:sz w:val="28"/>
          <w:szCs w:val="26"/>
          <w:lang w:val="fr-FR"/>
        </w:rPr>
        <w:t xml:space="preserve"> Plus est reconnu pa</w:t>
      </w:r>
      <w:r w:rsidR="00AA5568">
        <w:rPr>
          <w:rFonts w:cs="Times New Roman"/>
          <w:sz w:val="28"/>
          <w:szCs w:val="26"/>
          <w:lang w:val="fr-FR"/>
        </w:rPr>
        <w:t>r</w:t>
      </w:r>
      <w:r w:rsidR="0040740A" w:rsidRPr="005A4FB3">
        <w:rPr>
          <w:rFonts w:cs="Times New Roman"/>
          <w:sz w:val="28"/>
          <w:szCs w:val="26"/>
          <w:lang w:val="fr-FR"/>
        </w:rPr>
        <w:t xml:space="preserve"> l’ordinateur comme un clavier donc les chiffres que le lecteur envoie </w:t>
      </w:r>
      <w:proofErr w:type="gramStart"/>
      <w:r w:rsidR="0040740A" w:rsidRPr="005A4FB3">
        <w:rPr>
          <w:rFonts w:cs="Times New Roman"/>
          <w:sz w:val="28"/>
          <w:szCs w:val="26"/>
          <w:lang w:val="fr-FR"/>
        </w:rPr>
        <w:t>pourrons</w:t>
      </w:r>
      <w:proofErr w:type="gramEnd"/>
      <w:r w:rsidR="0040740A" w:rsidRPr="005A4FB3">
        <w:rPr>
          <w:rFonts w:cs="Times New Roman"/>
          <w:sz w:val="28"/>
          <w:szCs w:val="26"/>
          <w:lang w:val="fr-FR"/>
        </w:rPr>
        <w:t xml:space="preserve"> </w:t>
      </w:r>
      <w:r w:rsidR="00424F2B" w:rsidRPr="005A4FB3">
        <w:rPr>
          <w:rFonts w:cs="Times New Roman"/>
          <w:sz w:val="28"/>
          <w:szCs w:val="26"/>
          <w:lang w:val="fr-FR"/>
        </w:rPr>
        <w:t>être</w:t>
      </w:r>
      <w:r w:rsidR="00AA5568">
        <w:rPr>
          <w:rFonts w:cs="Times New Roman"/>
          <w:sz w:val="28"/>
          <w:szCs w:val="26"/>
          <w:lang w:val="fr-FR"/>
        </w:rPr>
        <w:t xml:space="preserve"> </w:t>
      </w:r>
      <w:r w:rsidR="00424F2B" w:rsidRPr="005A4FB3">
        <w:rPr>
          <w:rFonts w:cs="Times New Roman"/>
          <w:sz w:val="28"/>
          <w:szCs w:val="26"/>
          <w:lang w:val="fr-FR"/>
        </w:rPr>
        <w:t>écrits</w:t>
      </w:r>
      <w:r w:rsidR="0040740A" w:rsidRPr="005A4FB3">
        <w:rPr>
          <w:rFonts w:cs="Times New Roman"/>
          <w:sz w:val="28"/>
          <w:szCs w:val="26"/>
          <w:lang w:val="fr-FR"/>
        </w:rPr>
        <w:t xml:space="preserve"> dans un document Word, des no</w:t>
      </w:r>
      <w:r w:rsidR="005A4FB3" w:rsidRPr="005A4FB3">
        <w:rPr>
          <w:rFonts w:cs="Times New Roman"/>
          <w:sz w:val="28"/>
          <w:szCs w:val="26"/>
          <w:lang w:val="fr-FR"/>
        </w:rPr>
        <w:t xml:space="preserve">tes, sur une recherche internet, </w:t>
      </w:r>
      <w:proofErr w:type="spellStart"/>
      <w:r w:rsidR="005A4FB3" w:rsidRPr="005A4FB3">
        <w:rPr>
          <w:rFonts w:cs="Times New Roman"/>
          <w:sz w:val="28"/>
          <w:szCs w:val="26"/>
          <w:lang w:val="fr-FR"/>
        </w:rPr>
        <w:t>ect</w:t>
      </w:r>
      <w:proofErr w:type="spellEnd"/>
      <w:r w:rsidR="005A4FB3" w:rsidRPr="005A4FB3">
        <w:rPr>
          <w:rFonts w:cs="Times New Roman"/>
          <w:sz w:val="28"/>
          <w:szCs w:val="26"/>
          <w:lang w:val="fr-FR"/>
        </w:rPr>
        <w:t>.</w:t>
      </w:r>
    </w:p>
    <w:p w:rsidR="00E43CC4" w:rsidRDefault="00E43CC4" w:rsidP="005A7360">
      <w:pPr>
        <w:rPr>
          <w:rFonts w:cs="Times New Roman"/>
          <w:b/>
          <w:sz w:val="28"/>
          <w:szCs w:val="26"/>
          <w:lang w:val="fr-FR"/>
        </w:rPr>
      </w:pPr>
    </w:p>
    <w:p w:rsidR="0036732E" w:rsidRPr="009F3B19" w:rsidRDefault="0040740A" w:rsidP="005A7360">
      <w:pPr>
        <w:rPr>
          <w:rFonts w:cs="Times New Roman"/>
          <w:b/>
          <w:sz w:val="28"/>
          <w:szCs w:val="26"/>
          <w:u w:val="single"/>
          <w:lang w:val="fr-FR"/>
        </w:rPr>
      </w:pPr>
      <w:r w:rsidRPr="009F3B19">
        <w:rPr>
          <w:rFonts w:cs="Times New Roman"/>
          <w:b/>
          <w:sz w:val="28"/>
          <w:szCs w:val="26"/>
          <w:u w:val="single"/>
          <w:lang w:val="fr-FR"/>
        </w:rPr>
        <w:t>Utilisation du logic</w:t>
      </w:r>
      <w:r w:rsidR="00AA5568" w:rsidRPr="009F3B19">
        <w:rPr>
          <w:rFonts w:cs="Times New Roman"/>
          <w:b/>
          <w:sz w:val="28"/>
          <w:szCs w:val="26"/>
          <w:u w:val="single"/>
          <w:lang w:val="fr-FR"/>
        </w:rPr>
        <w:t xml:space="preserve">iel du </w:t>
      </w:r>
      <w:r w:rsidR="007C7E31" w:rsidRPr="009F3B19">
        <w:rPr>
          <w:rFonts w:cs="Times New Roman"/>
          <w:b/>
          <w:sz w:val="28"/>
          <w:szCs w:val="26"/>
          <w:u w:val="single"/>
          <w:lang w:val="fr-FR"/>
        </w:rPr>
        <w:t xml:space="preserve">RF </w:t>
      </w:r>
      <w:proofErr w:type="spellStart"/>
      <w:r w:rsidR="007C7E31" w:rsidRPr="009F3B19">
        <w:rPr>
          <w:rFonts w:cs="Times New Roman"/>
          <w:b/>
          <w:sz w:val="28"/>
          <w:szCs w:val="26"/>
          <w:u w:val="single"/>
          <w:lang w:val="fr-FR"/>
        </w:rPr>
        <w:t>IDeaspcProx</w:t>
      </w:r>
      <w:proofErr w:type="spellEnd"/>
      <w:r w:rsidR="007C7E31" w:rsidRPr="009F3B19">
        <w:rPr>
          <w:rFonts w:cs="Times New Roman"/>
          <w:b/>
          <w:sz w:val="28"/>
          <w:szCs w:val="26"/>
          <w:u w:val="single"/>
          <w:lang w:val="fr-FR"/>
        </w:rPr>
        <w:t xml:space="preserve"> Plus par un schéma numéroté détaillé : </w:t>
      </w:r>
    </w:p>
    <w:p w:rsidR="00424F2B" w:rsidRPr="00424F2B" w:rsidRDefault="00424F2B" w:rsidP="005A7360">
      <w:pPr>
        <w:rPr>
          <w:rFonts w:cs="Times New Roman"/>
          <w:sz w:val="32"/>
          <w:szCs w:val="28"/>
          <w:lang w:val="fr-FR"/>
        </w:rPr>
      </w:pPr>
    </w:p>
    <w:p w:rsidR="00424F2B" w:rsidRPr="00424F2B" w:rsidRDefault="00F3102A" w:rsidP="005A7360">
      <w:pPr>
        <w:rPr>
          <w:rFonts w:cs="Times New Roman"/>
          <w:sz w:val="32"/>
          <w:szCs w:val="28"/>
          <w:lang w:val="fr-FR"/>
        </w:rPr>
      </w:pPr>
      <w:r>
        <w:rPr>
          <w:rFonts w:cs="Times New Roman"/>
          <w:noProof/>
          <w:sz w:val="32"/>
          <w:szCs w:val="28"/>
        </w:rPr>
        <w:pict>
          <v:shape id="_x0000_s1061" type="#_x0000_t202" style="position:absolute;margin-left:-37.85pt;margin-top:28.7pt;width:138.5pt;height:38.25pt;z-index:25171558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61">
              <w:txbxContent>
                <w:p w:rsidR="00AA5568" w:rsidRPr="00805F06" w:rsidRDefault="00AA5568" w:rsidP="00AA5568">
                  <w:pPr>
                    <w:rPr>
                      <w:lang w:val="fr-FR"/>
                    </w:rPr>
                  </w:pPr>
                  <w:r>
                    <w:rPr>
                      <w:lang w:val="fr-FR"/>
                    </w:rPr>
                    <w:t xml:space="preserve"> </w:t>
                  </w:r>
                  <w:r w:rsidR="00431AEE">
                    <w:rPr>
                      <w:lang w:val="fr-FR"/>
                    </w:rPr>
                    <w:t>1</w:t>
                  </w:r>
                  <w:r>
                    <w:rPr>
                      <w:lang w:val="fr-FR"/>
                    </w:rPr>
                    <w:t xml:space="preserve">. </w:t>
                  </w:r>
                  <w:r w:rsidR="005A4B59">
                    <w:rPr>
                      <w:lang w:val="fr-FR"/>
                    </w:rPr>
                    <w:t>Brancher</w:t>
                  </w:r>
                  <w:r>
                    <w:rPr>
                      <w:lang w:val="fr-FR"/>
                    </w:rPr>
                    <w:t xml:space="preserve"> le lecteur</w:t>
                  </w:r>
                  <w:r w:rsidR="005A4B59">
                    <w:rPr>
                      <w:lang w:val="fr-FR"/>
                    </w:rPr>
                    <w:t xml:space="preserve"> sur le port USB</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margin-left:176.45pt;margin-top:476.25pt;width:279.3pt;height:156.75pt;z-index:251719680;mso-position-horizontal-relative:margin;mso-position-vertical-relative:margin">
            <v:imagedata r:id="rId11" o:title="WP_20140411_002"/>
            <w10:wrap type="square" anchorx="margin" anchory="margin"/>
          </v:shape>
        </w:pict>
      </w:r>
    </w:p>
    <w:p w:rsidR="00424F2B" w:rsidRPr="00424F2B" w:rsidRDefault="00F3102A" w:rsidP="005A7360">
      <w:pPr>
        <w:rPr>
          <w:rFonts w:cs="Times New Roman"/>
          <w:sz w:val="32"/>
          <w:szCs w:val="28"/>
          <w:lang w:val="fr-FR"/>
        </w:rPr>
      </w:pPr>
      <w:r>
        <w:rPr>
          <w:rFonts w:cs="Times New Roman"/>
          <w:noProof/>
          <w:sz w:val="32"/>
          <w:szCs w:val="28"/>
        </w:rPr>
        <w:pict>
          <v:shape id="_x0000_s1071" type="#_x0000_t32" style="position:absolute;margin-left:100.65pt;margin-top:26.15pt;width:250.35pt;height:27.75pt;flip:y;z-index:251726848" o:connectortype="straight">
            <v:stroke endarrow="block"/>
          </v:shape>
        </w:pict>
      </w:r>
      <w:r>
        <w:rPr>
          <w:rFonts w:cs="Times New Roman"/>
          <w:noProof/>
          <w:sz w:val="32"/>
          <w:szCs w:val="28"/>
        </w:rPr>
        <w:pict>
          <v:shape id="_x0000_s1070" type="#_x0000_t32" style="position:absolute;margin-left:100.65pt;margin-top:13.4pt;width:179.85pt;height:5.3pt;z-index:251725824" o:connectortype="straight">
            <v:stroke endarrow="block"/>
          </v:shape>
        </w:pict>
      </w:r>
    </w:p>
    <w:p w:rsidR="00424F2B" w:rsidRPr="00424F2B" w:rsidRDefault="00F3102A" w:rsidP="005A7360">
      <w:pPr>
        <w:rPr>
          <w:rFonts w:cs="Times New Roman"/>
          <w:sz w:val="32"/>
          <w:szCs w:val="28"/>
          <w:lang w:val="fr-FR"/>
        </w:rPr>
      </w:pPr>
      <w:r>
        <w:rPr>
          <w:rFonts w:cs="Times New Roman"/>
          <w:noProof/>
          <w:sz w:val="32"/>
          <w:szCs w:val="28"/>
        </w:rPr>
        <w:pict>
          <v:shape id="_x0000_s1065" type="#_x0000_t202" style="position:absolute;margin-left:20.25pt;margin-top:13.2pt;width:80.4pt;height:22.5pt;z-index:25172172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65">
              <w:txbxContent>
                <w:p w:rsidR="00431AEE" w:rsidRPr="00805F06" w:rsidRDefault="00431AEE" w:rsidP="00431AEE">
                  <w:pPr>
                    <w:jc w:val="center"/>
                    <w:rPr>
                      <w:lang w:val="fr-FR"/>
                    </w:rPr>
                  </w:pPr>
                  <w:r>
                    <w:rPr>
                      <w:lang w:val="fr-FR"/>
                    </w:rPr>
                    <w:t>Port USB</w:t>
                  </w:r>
                </w:p>
              </w:txbxContent>
            </v:textbox>
          </v:shape>
        </w:pict>
      </w:r>
      <w:r>
        <w:rPr>
          <w:rFonts w:cs="Times New Roman"/>
          <w:noProof/>
          <w:sz w:val="32"/>
          <w:szCs w:val="28"/>
        </w:rPr>
        <w:pict>
          <v:shape id="_x0000_s1069" type="#_x0000_t32" style="position:absolute;margin-left:317.05pt;margin-top:2pt;width:43.7pt;height:38.95pt;flip:y;z-index:251724800" o:connectortype="straight" strokecolor="#c00000" strokeweight="3pt">
            <v:stroke startarrow="block" endarrow="block"/>
            <v:shadow type="perspective" color="#622423 [1605]" opacity=".5" offset="1pt" offset2="-1pt"/>
          </v:shape>
        </w:pict>
      </w:r>
    </w:p>
    <w:p w:rsidR="00424F2B" w:rsidRPr="00424F2B" w:rsidRDefault="00424F2B" w:rsidP="005A7360">
      <w:pPr>
        <w:rPr>
          <w:rFonts w:cs="Times New Roman"/>
          <w:sz w:val="32"/>
          <w:szCs w:val="28"/>
          <w:lang w:val="fr-FR"/>
        </w:rPr>
      </w:pPr>
    </w:p>
    <w:p w:rsidR="00424F2B" w:rsidRPr="00424F2B" w:rsidRDefault="00424F2B" w:rsidP="005A7360">
      <w:pPr>
        <w:rPr>
          <w:rFonts w:cs="Times New Roman"/>
          <w:sz w:val="32"/>
          <w:szCs w:val="28"/>
          <w:lang w:val="fr-FR"/>
        </w:rPr>
      </w:pPr>
    </w:p>
    <w:p w:rsidR="00424F2B" w:rsidRPr="00424F2B" w:rsidRDefault="00F3102A" w:rsidP="005A7360">
      <w:pPr>
        <w:rPr>
          <w:rFonts w:cs="Times New Roman"/>
          <w:sz w:val="32"/>
          <w:szCs w:val="28"/>
          <w:lang w:val="fr-FR"/>
        </w:rPr>
      </w:pPr>
      <w:r>
        <w:rPr>
          <w:rFonts w:cs="Times New Roman"/>
          <w:noProof/>
          <w:sz w:val="32"/>
          <w:szCs w:val="28"/>
          <w:lang w:val="it-IT" w:eastAsia="it-IT"/>
        </w:rPr>
        <w:lastRenderedPageBreak/>
        <w:pict>
          <v:shape id="_x0000_s1040" type="#_x0000_t202" style="position:absolute;margin-left:-50.25pt;margin-top:-17.25pt;width:134.3pt;height:23.75pt;z-index:251693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40">
              <w:txbxContent>
                <w:p w:rsidR="00115298" w:rsidRPr="00805F06" w:rsidRDefault="00115298" w:rsidP="00AA5568">
                  <w:pPr>
                    <w:rPr>
                      <w:lang w:val="fr-FR"/>
                    </w:rPr>
                  </w:pPr>
                  <w:r>
                    <w:rPr>
                      <w:lang w:val="fr-FR"/>
                    </w:rPr>
                    <w:t>2</w:t>
                  </w:r>
                  <w:r w:rsidR="00805F06">
                    <w:rPr>
                      <w:lang w:val="fr-FR"/>
                    </w:rPr>
                    <w:t xml:space="preserve">. </w:t>
                  </w:r>
                  <w:r w:rsidR="005A4B59">
                    <w:rPr>
                      <w:lang w:val="fr-FR"/>
                    </w:rPr>
                    <w:t>Cliquer sur connecter</w:t>
                  </w:r>
                </w:p>
              </w:txbxContent>
            </v:textbox>
          </v:shape>
        </w:pict>
      </w:r>
      <w:r>
        <w:rPr>
          <w:rFonts w:cs="Times New Roman"/>
          <w:noProof/>
          <w:sz w:val="32"/>
          <w:szCs w:val="28"/>
        </w:rPr>
        <w:pict>
          <v:shape id="_x0000_s1062" type="#_x0000_t32" style="position:absolute;margin-left:84.05pt;margin-top:-6.75pt;width:61.8pt;height:20.25pt;z-index:251720704" o:connectortype="straight" strokecolor="black [3213]" strokeweight="1pt">
            <v:stroke endarrow="block"/>
            <v:shadow type="perspective" color="#7f7f7f [1601]" opacity=".5" offset="1pt" offset2="-1pt"/>
          </v:shape>
        </w:pict>
      </w:r>
      <w:r w:rsidR="005A4B59">
        <w:rPr>
          <w:rFonts w:cs="Times New Roman"/>
          <w:noProof/>
          <w:sz w:val="32"/>
          <w:szCs w:val="28"/>
        </w:rPr>
        <w:drawing>
          <wp:anchor distT="0" distB="0" distL="114300" distR="114300" simplePos="0" relativeHeight="251688960" behindDoc="0" locked="0" layoutInCell="1" allowOverlap="1" wp14:anchorId="2362738F" wp14:editId="12F7E761">
            <wp:simplePos x="0" y="0"/>
            <wp:positionH relativeFrom="margin">
              <wp:posOffset>1518285</wp:posOffset>
            </wp:positionH>
            <wp:positionV relativeFrom="margin">
              <wp:posOffset>-381635</wp:posOffset>
            </wp:positionV>
            <wp:extent cx="5024120" cy="13030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b="73443"/>
                    <a:stretch>
                      <a:fillRect/>
                    </a:stretch>
                  </pic:blipFill>
                  <pic:spPr bwMode="auto">
                    <a:xfrm>
                      <a:off x="0" y="0"/>
                      <a:ext cx="5024120" cy="1303020"/>
                    </a:xfrm>
                    <a:prstGeom prst="rect">
                      <a:avLst/>
                    </a:prstGeom>
                    <a:noFill/>
                    <a:ln w="9525">
                      <a:noFill/>
                      <a:miter lim="800000"/>
                      <a:headEnd/>
                      <a:tailEnd/>
                    </a:ln>
                  </pic:spPr>
                </pic:pic>
              </a:graphicData>
            </a:graphic>
          </wp:anchor>
        </w:drawing>
      </w:r>
    </w:p>
    <w:p w:rsidR="00424F2B" w:rsidRPr="00431AEE" w:rsidRDefault="00424F2B" w:rsidP="00431AEE">
      <w:pPr>
        <w:jc w:val="center"/>
        <w:rPr>
          <w:rFonts w:cs="Times New Roman"/>
          <w:color w:val="FF0000"/>
          <w:sz w:val="32"/>
          <w:szCs w:val="28"/>
          <w:lang w:val="fr-FR"/>
        </w:rPr>
      </w:pPr>
    </w:p>
    <w:p w:rsidR="00424F2B" w:rsidRPr="00431AEE" w:rsidRDefault="00424F2B" w:rsidP="00431AEE">
      <w:pPr>
        <w:jc w:val="center"/>
        <w:rPr>
          <w:rFonts w:cs="Times New Roman"/>
          <w:color w:val="FF0000"/>
          <w:sz w:val="32"/>
          <w:szCs w:val="28"/>
          <w:lang w:val="fr-FR"/>
        </w:rPr>
      </w:pPr>
    </w:p>
    <w:p w:rsidR="00424F2B" w:rsidRPr="00424F2B" w:rsidRDefault="005A4B59" w:rsidP="00431AEE">
      <w:pPr>
        <w:jc w:val="center"/>
        <w:rPr>
          <w:rFonts w:cs="Times New Roman"/>
          <w:sz w:val="32"/>
          <w:szCs w:val="28"/>
          <w:lang w:val="fr-FR"/>
        </w:rPr>
      </w:pPr>
      <w:r>
        <w:rPr>
          <w:rFonts w:cs="Times New Roman"/>
          <w:noProof/>
          <w:sz w:val="32"/>
          <w:szCs w:val="28"/>
        </w:rPr>
        <w:drawing>
          <wp:anchor distT="0" distB="0" distL="114300" distR="114300" simplePos="0" relativeHeight="251691008" behindDoc="0" locked="0" layoutInCell="1" allowOverlap="1" wp14:anchorId="5994A6B8" wp14:editId="36CCD2F6">
            <wp:simplePos x="0" y="0"/>
            <wp:positionH relativeFrom="margin">
              <wp:posOffset>1533525</wp:posOffset>
            </wp:positionH>
            <wp:positionV relativeFrom="margin">
              <wp:posOffset>1402080</wp:posOffset>
            </wp:positionV>
            <wp:extent cx="5016500" cy="130302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b="73443"/>
                    <a:stretch>
                      <a:fillRect/>
                    </a:stretch>
                  </pic:blipFill>
                  <pic:spPr bwMode="auto">
                    <a:xfrm>
                      <a:off x="0" y="0"/>
                      <a:ext cx="5016500" cy="1303020"/>
                    </a:xfrm>
                    <a:prstGeom prst="rect">
                      <a:avLst/>
                    </a:prstGeom>
                    <a:noFill/>
                    <a:ln w="9525">
                      <a:noFill/>
                      <a:miter lim="800000"/>
                      <a:headEnd/>
                      <a:tailEnd/>
                    </a:ln>
                  </pic:spPr>
                </pic:pic>
              </a:graphicData>
            </a:graphic>
          </wp:anchor>
        </w:drawing>
      </w:r>
    </w:p>
    <w:p w:rsidR="00424F2B" w:rsidRPr="00424F2B" w:rsidRDefault="00F3102A" w:rsidP="005A7360">
      <w:pPr>
        <w:rPr>
          <w:rFonts w:cs="Times New Roman"/>
          <w:sz w:val="32"/>
          <w:szCs w:val="28"/>
          <w:lang w:val="fr-FR"/>
        </w:rPr>
      </w:pPr>
      <w:r>
        <w:rPr>
          <w:rFonts w:cs="Times New Roman"/>
          <w:noProof/>
          <w:sz w:val="32"/>
          <w:szCs w:val="28"/>
        </w:rPr>
        <w:pict>
          <v:shape id="Text Box 16" o:spid="_x0000_s1027" type="#_x0000_t202" style="position:absolute;margin-left:-46.2pt;margin-top:.1pt;width:130.25pt;height:56.15pt;z-index:2516858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Text Box 16">
              <w:txbxContent>
                <w:p w:rsidR="00465DAB" w:rsidRPr="00115298" w:rsidRDefault="00867851" w:rsidP="00867851">
                  <w:pPr>
                    <w:rPr>
                      <w:lang w:val="fr-FR"/>
                    </w:rPr>
                  </w:pPr>
                  <w:r>
                    <w:rPr>
                      <w:lang w:val="fr-FR"/>
                    </w:rPr>
                    <w:t>3</w:t>
                  </w:r>
                  <w:r w:rsidR="00115298" w:rsidRPr="00115298">
                    <w:rPr>
                      <w:lang w:val="fr-FR"/>
                    </w:rPr>
                    <w:t xml:space="preserve">. </w:t>
                  </w:r>
                  <w:r w:rsidR="00465DAB" w:rsidRPr="00115298">
                    <w:rPr>
                      <w:lang w:val="fr-FR"/>
                    </w:rPr>
                    <w:t>Configuration</w:t>
                  </w:r>
                  <w:r w:rsidR="00115298" w:rsidRPr="00115298">
                    <w:rPr>
                      <w:lang w:val="fr-FR"/>
                    </w:rPr>
                    <w:t xml:space="preserve"> </w:t>
                  </w:r>
                  <w:r w:rsidR="005A4B59">
                    <w:rPr>
                      <w:lang w:val="fr-FR"/>
                    </w:rPr>
                    <w:t xml:space="preserve"> des protocoles </w:t>
                  </w:r>
                  <w:r w:rsidR="00465DAB" w:rsidRPr="00115298">
                    <w:rPr>
                      <w:lang w:val="fr-FR"/>
                    </w:rPr>
                    <w:t>(Jusqu’à 2 à la fois)</w:t>
                  </w:r>
                  <w:r w:rsidR="00165745">
                    <w:rPr>
                      <w:lang w:val="fr-FR"/>
                    </w:rPr>
                    <w:t>:</w:t>
                  </w:r>
                </w:p>
              </w:txbxContent>
            </v:textbox>
          </v:shape>
        </w:pict>
      </w:r>
      <w:r>
        <w:rPr>
          <w:rFonts w:cs="Times New Roman"/>
          <w:noProof/>
          <w:sz w:val="32"/>
          <w:szCs w:val="28"/>
          <w:lang w:val="it-IT" w:eastAsia="it-IT"/>
        </w:rPr>
        <w:pict>
          <v:shape id="_x0000_s1041" type="#_x0000_t32" style="position:absolute;margin-left:84.05pt;margin-top:17.8pt;width:140.35pt;height:38.45pt;z-index:251694080" o:connectortype="straight">
            <v:stroke endarrow="block"/>
          </v:shape>
        </w:pict>
      </w:r>
    </w:p>
    <w:p w:rsidR="00424F2B" w:rsidRPr="00424F2B" w:rsidRDefault="00424F2B" w:rsidP="005A7360">
      <w:pPr>
        <w:rPr>
          <w:rFonts w:cs="Times New Roman"/>
          <w:sz w:val="32"/>
          <w:szCs w:val="28"/>
          <w:lang w:val="fr-FR"/>
        </w:rPr>
      </w:pPr>
    </w:p>
    <w:p w:rsidR="00424F2B" w:rsidRPr="00424F2B" w:rsidRDefault="00424F2B" w:rsidP="005A7360">
      <w:pPr>
        <w:rPr>
          <w:rFonts w:cs="Times New Roman"/>
          <w:sz w:val="32"/>
          <w:szCs w:val="28"/>
          <w:lang w:val="fr-FR"/>
        </w:rPr>
      </w:pPr>
    </w:p>
    <w:p w:rsidR="00424F2B" w:rsidRPr="00424F2B" w:rsidRDefault="00F3102A" w:rsidP="005A7360">
      <w:pPr>
        <w:rPr>
          <w:rFonts w:cs="Times New Roman"/>
          <w:sz w:val="32"/>
          <w:szCs w:val="28"/>
          <w:lang w:val="fr-FR"/>
        </w:rPr>
      </w:pPr>
      <w:r>
        <w:rPr>
          <w:rFonts w:cs="Times New Roman"/>
          <w:noProof/>
          <w:sz w:val="32"/>
          <w:szCs w:val="28"/>
          <w:lang w:val="it-IT" w:eastAsia="it-IT"/>
        </w:rPr>
        <w:pict>
          <v:shape id="_x0000_s1042" type="#_x0000_t202" style="position:absolute;margin-left:-46.2pt;margin-top:5.6pt;width:138.5pt;height:110.9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42">
              <w:txbxContent>
                <w:p w:rsidR="00115298" w:rsidRPr="00115298" w:rsidRDefault="00AA5568" w:rsidP="00AA5568">
                  <w:pPr>
                    <w:rPr>
                      <w:lang w:val="fr-FR"/>
                    </w:rPr>
                  </w:pPr>
                  <w:r>
                    <w:rPr>
                      <w:lang w:val="fr-FR"/>
                    </w:rPr>
                    <w:t>4</w:t>
                  </w:r>
                  <w:r w:rsidR="00115298">
                    <w:rPr>
                      <w:lang w:val="fr-FR"/>
                    </w:rPr>
                    <w:t>. Activer le lecteur par le bouton "</w:t>
                  </w:r>
                  <w:proofErr w:type="spellStart"/>
                  <w:r w:rsidR="00115298">
                    <w:rPr>
                      <w:lang w:val="fr-FR"/>
                    </w:rPr>
                    <w:t>Write</w:t>
                  </w:r>
                  <w:proofErr w:type="spellEnd"/>
                  <w:r w:rsidR="00115298">
                    <w:rPr>
                      <w:lang w:val="fr-FR"/>
                    </w:rPr>
                    <w:t xml:space="preserve"> active" pour qu'il </w:t>
                  </w:r>
                  <w:r w:rsidR="00165745">
                    <w:rPr>
                      <w:lang w:val="fr-FR"/>
                    </w:rPr>
                    <w:t>transfère</w:t>
                  </w:r>
                  <w:r w:rsidR="00115298">
                    <w:rPr>
                      <w:lang w:val="fr-FR"/>
                    </w:rPr>
                    <w:t xml:space="preserve"> les </w:t>
                  </w:r>
                  <w:r w:rsidR="00165745">
                    <w:rPr>
                      <w:lang w:val="fr-FR"/>
                    </w:rPr>
                    <w:t>données</w:t>
                  </w:r>
                  <w:r w:rsidR="00115298">
                    <w:rPr>
                      <w:lang w:val="fr-FR"/>
                    </w:rPr>
                    <w:t xml:space="preserve">  dans la</w:t>
                  </w:r>
                  <w:r w:rsidR="00165745">
                    <w:rPr>
                      <w:lang w:val="fr-FR"/>
                    </w:rPr>
                    <w:t xml:space="preserve"> case</w:t>
                  </w:r>
                  <w:r w:rsidR="00115298">
                    <w:rPr>
                      <w:lang w:val="fr-FR"/>
                    </w:rPr>
                    <w:t xml:space="preserve"> </w:t>
                  </w:r>
                  <w:r w:rsidR="00165745">
                    <w:rPr>
                      <w:lang w:val="fr-FR"/>
                    </w:rPr>
                    <w:t xml:space="preserve">"Output test area" </w:t>
                  </w:r>
                  <w:r w:rsidR="00115298">
                    <w:rPr>
                      <w:lang w:val="fr-FR"/>
                    </w:rPr>
                    <w:t xml:space="preserve"> en bas de la page (voir photo ci-dessous)</w:t>
                  </w:r>
                  <w:r w:rsidR="00165745">
                    <w:rPr>
                      <w:lang w:val="fr-FR"/>
                    </w:rPr>
                    <w:t>:</w:t>
                  </w:r>
                </w:p>
              </w:txbxContent>
            </v:textbox>
          </v:shape>
        </w:pict>
      </w:r>
      <w:r w:rsidR="00867851">
        <w:rPr>
          <w:rFonts w:cs="Times New Roman"/>
          <w:noProof/>
          <w:sz w:val="32"/>
          <w:szCs w:val="28"/>
        </w:rPr>
        <w:drawing>
          <wp:anchor distT="0" distB="0" distL="114300" distR="114300" simplePos="0" relativeHeight="251696128" behindDoc="0" locked="0" layoutInCell="1" allowOverlap="1" wp14:anchorId="3BD8DF1D" wp14:editId="09F43288">
            <wp:simplePos x="0" y="0"/>
            <wp:positionH relativeFrom="margin">
              <wp:posOffset>1528445</wp:posOffset>
            </wp:positionH>
            <wp:positionV relativeFrom="margin">
              <wp:posOffset>3159760</wp:posOffset>
            </wp:positionV>
            <wp:extent cx="5024120" cy="130492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b="73443"/>
                    <a:stretch>
                      <a:fillRect/>
                    </a:stretch>
                  </pic:blipFill>
                  <pic:spPr bwMode="auto">
                    <a:xfrm>
                      <a:off x="0" y="0"/>
                      <a:ext cx="5024120" cy="1304925"/>
                    </a:xfrm>
                    <a:prstGeom prst="rect">
                      <a:avLst/>
                    </a:prstGeom>
                    <a:noFill/>
                    <a:ln w="9525">
                      <a:noFill/>
                      <a:miter lim="800000"/>
                      <a:headEnd/>
                      <a:tailEnd/>
                    </a:ln>
                  </pic:spPr>
                </pic:pic>
              </a:graphicData>
            </a:graphic>
          </wp:anchor>
        </w:drawing>
      </w:r>
    </w:p>
    <w:p w:rsidR="0036732E" w:rsidRDefault="00F3102A" w:rsidP="005A7360">
      <w:pPr>
        <w:rPr>
          <w:rFonts w:cs="Times New Roman"/>
          <w:sz w:val="32"/>
          <w:szCs w:val="28"/>
          <w:lang w:val="fr-FR"/>
        </w:rPr>
      </w:pPr>
      <w:r>
        <w:rPr>
          <w:rFonts w:cs="Times New Roman"/>
          <w:noProof/>
          <w:sz w:val="32"/>
          <w:szCs w:val="28"/>
          <w:lang w:val="it-IT" w:eastAsia="it-IT"/>
        </w:rPr>
        <w:pict>
          <v:shape id="_x0000_s1043" type="#_x0000_t32" style="position:absolute;margin-left:92.3pt;margin-top:27.35pt;width:132.1pt;height:0;z-index:251698176" o:connectortype="straight">
            <v:stroke endarrow="block"/>
          </v:shape>
        </w:pict>
      </w:r>
    </w:p>
    <w:p w:rsidR="0036732E" w:rsidRDefault="0036732E" w:rsidP="005A7360">
      <w:pPr>
        <w:rPr>
          <w:rFonts w:cs="Times New Roman"/>
          <w:sz w:val="32"/>
          <w:szCs w:val="28"/>
          <w:lang w:val="fr-FR"/>
        </w:rPr>
      </w:pPr>
    </w:p>
    <w:p w:rsidR="0036732E" w:rsidRDefault="0036732E" w:rsidP="005A7360">
      <w:pPr>
        <w:rPr>
          <w:rFonts w:cs="Times New Roman"/>
          <w:sz w:val="32"/>
          <w:szCs w:val="28"/>
          <w:lang w:val="fr-FR"/>
        </w:rPr>
      </w:pPr>
    </w:p>
    <w:p w:rsidR="0036732E" w:rsidRDefault="00F3102A" w:rsidP="005A7360">
      <w:pPr>
        <w:rPr>
          <w:rFonts w:cs="Times New Roman"/>
          <w:sz w:val="32"/>
          <w:szCs w:val="28"/>
          <w:lang w:val="fr-FR"/>
        </w:rPr>
      </w:pPr>
      <w:r>
        <w:rPr>
          <w:rFonts w:cs="Times New Roman"/>
          <w:noProof/>
          <w:sz w:val="32"/>
          <w:szCs w:val="28"/>
          <w:lang w:val="it-IT" w:eastAsia="it-IT"/>
        </w:rPr>
        <w:pict>
          <v:shape id="_x0000_s1045" type="#_x0000_t202" style="position:absolute;margin-left:-46.2pt;margin-top:21.65pt;width:138.5pt;height:116.95pt;z-index:2517012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45">
              <w:txbxContent>
                <w:p w:rsidR="00165745" w:rsidRPr="00115298" w:rsidRDefault="00AA5568" w:rsidP="00AA5568">
                  <w:pPr>
                    <w:rPr>
                      <w:lang w:val="fr-FR"/>
                    </w:rPr>
                  </w:pPr>
                  <w:r>
                    <w:rPr>
                      <w:lang w:val="fr-FR"/>
                    </w:rPr>
                    <w:t>5</w:t>
                  </w:r>
                  <w:r w:rsidR="00165745" w:rsidRPr="00115298">
                    <w:rPr>
                      <w:lang w:val="fr-FR"/>
                    </w:rPr>
                    <w:t xml:space="preserve">. </w:t>
                  </w:r>
                  <w:r w:rsidR="00165745">
                    <w:rPr>
                      <w:lang w:val="fr-FR"/>
                    </w:rPr>
                    <w:t xml:space="preserve">Effectuer le test en posant la carte sur le lecteur : les données de la carte </w:t>
                  </w:r>
                  <w:r>
                    <w:rPr>
                      <w:lang w:val="fr-FR"/>
                    </w:rPr>
                    <w:t>s’afficheront</w:t>
                  </w:r>
                  <w:r w:rsidR="00165745">
                    <w:rPr>
                      <w:lang w:val="fr-FR"/>
                    </w:rPr>
                    <w:t xml:space="preserve"> dans la case </w:t>
                  </w:r>
                  <w:r>
                    <w:rPr>
                      <w:lang w:val="fr-FR"/>
                    </w:rPr>
                    <w:t xml:space="preserve">« Output test area » </w:t>
                  </w:r>
                  <w:r w:rsidR="00165745">
                    <w:rPr>
                      <w:lang w:val="fr-FR"/>
                    </w:rPr>
                    <w:t>du bas:</w:t>
                  </w:r>
                </w:p>
              </w:txbxContent>
            </v:textbox>
          </v:shape>
        </w:pict>
      </w:r>
    </w:p>
    <w:p w:rsidR="0036732E" w:rsidRDefault="00F3102A" w:rsidP="005A7360">
      <w:pPr>
        <w:rPr>
          <w:rFonts w:cs="Times New Roman"/>
          <w:sz w:val="32"/>
          <w:szCs w:val="28"/>
          <w:lang w:val="fr-FR"/>
        </w:rPr>
      </w:pPr>
      <w:r>
        <w:rPr>
          <w:rFonts w:cs="Times New Roman"/>
          <w:noProof/>
          <w:sz w:val="32"/>
          <w:szCs w:val="28"/>
          <w:lang w:val="it-IT" w:eastAsia="it-IT"/>
        </w:rPr>
        <w:pict>
          <v:shape id="_x0000_s1044" type="#_x0000_t32" style="position:absolute;margin-left:92.3pt;margin-top:29.35pt;width:60.1pt;height:19.7pt;z-index:251700224" o:connectortype="straight">
            <v:stroke endarrow="block"/>
          </v:shape>
        </w:pict>
      </w:r>
      <w:r w:rsidR="00867851">
        <w:rPr>
          <w:rFonts w:cs="Times New Roman"/>
          <w:noProof/>
          <w:sz w:val="32"/>
          <w:szCs w:val="28"/>
        </w:rPr>
        <w:drawing>
          <wp:anchor distT="0" distB="0" distL="114300" distR="114300" simplePos="0" relativeHeight="251699200" behindDoc="0" locked="0" layoutInCell="1" allowOverlap="1" wp14:anchorId="7271FB94" wp14:editId="19CD4C09">
            <wp:simplePos x="0" y="0"/>
            <wp:positionH relativeFrom="margin">
              <wp:posOffset>1551940</wp:posOffset>
            </wp:positionH>
            <wp:positionV relativeFrom="margin">
              <wp:posOffset>4958080</wp:posOffset>
            </wp:positionV>
            <wp:extent cx="5019675" cy="1104900"/>
            <wp:effectExtent l="0" t="0" r="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t="77377"/>
                    <a:stretch>
                      <a:fillRect/>
                    </a:stretch>
                  </pic:blipFill>
                  <pic:spPr bwMode="auto">
                    <a:xfrm>
                      <a:off x="0" y="0"/>
                      <a:ext cx="5019675" cy="1104900"/>
                    </a:xfrm>
                    <a:prstGeom prst="rect">
                      <a:avLst/>
                    </a:prstGeom>
                    <a:noFill/>
                    <a:ln w="9525">
                      <a:noFill/>
                      <a:miter lim="800000"/>
                      <a:headEnd/>
                      <a:tailEnd/>
                    </a:ln>
                  </pic:spPr>
                </pic:pic>
              </a:graphicData>
            </a:graphic>
          </wp:anchor>
        </w:drawing>
      </w:r>
    </w:p>
    <w:p w:rsidR="0036732E" w:rsidRDefault="0036732E" w:rsidP="005A7360">
      <w:pPr>
        <w:rPr>
          <w:rFonts w:cs="Times New Roman"/>
          <w:sz w:val="32"/>
          <w:szCs w:val="28"/>
          <w:lang w:val="fr-FR"/>
        </w:rPr>
      </w:pPr>
    </w:p>
    <w:p w:rsidR="0036732E" w:rsidRDefault="0036732E" w:rsidP="005A7360">
      <w:pPr>
        <w:rPr>
          <w:rFonts w:cs="Times New Roman"/>
          <w:sz w:val="32"/>
          <w:szCs w:val="28"/>
          <w:lang w:val="fr-FR"/>
        </w:rPr>
      </w:pPr>
    </w:p>
    <w:p w:rsidR="00424F2B" w:rsidRPr="00424F2B" w:rsidRDefault="00F3102A" w:rsidP="005A7360">
      <w:pPr>
        <w:rPr>
          <w:rFonts w:cs="Times New Roman"/>
          <w:sz w:val="32"/>
          <w:szCs w:val="28"/>
          <w:lang w:val="fr-FR"/>
        </w:rPr>
      </w:pPr>
      <w:r>
        <w:rPr>
          <w:rFonts w:cs="Times New Roman"/>
          <w:noProof/>
          <w:sz w:val="32"/>
          <w:szCs w:val="28"/>
        </w:rPr>
        <w:pict>
          <v:shape id="_x0000_s1075" type="#_x0000_t202" style="position:absolute;margin-left:-46.2pt;margin-top:20.75pt;width:138.5pt;height:102pt;z-index:2517299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75">
              <w:txbxContent>
                <w:p w:rsidR="00DE167D" w:rsidRPr="00DE167D" w:rsidRDefault="00DE167D" w:rsidP="00DE167D">
                  <w:pPr>
                    <w:rPr>
                      <w:lang w:val="fr-FR"/>
                    </w:rPr>
                  </w:pPr>
                  <w:r w:rsidRPr="00DE167D">
                    <w:rPr>
                      <w:lang w:val="fr-FR"/>
                    </w:rPr>
                    <w:t>5 (bis) Les données de la carte pourrons même s’afficher</w:t>
                  </w:r>
                  <w:r>
                    <w:rPr>
                      <w:lang w:val="fr-FR"/>
                    </w:rPr>
                    <w:t xml:space="preserve"> (tel</w:t>
                  </w:r>
                  <w:r w:rsidRPr="00DE167D">
                    <w:rPr>
                      <w:lang w:val="fr-FR"/>
                    </w:rPr>
                    <w:t xml:space="preserve"> </w:t>
                  </w:r>
                  <w:r>
                    <w:rPr>
                      <w:lang w:val="fr-FR"/>
                    </w:rPr>
                    <w:t xml:space="preserve">un </w:t>
                  </w:r>
                  <w:r w:rsidRPr="00DE167D">
                    <w:rPr>
                      <w:rFonts w:cs="Arial"/>
                      <w:shd w:val="clear" w:color="auto" w:fill="FFFFFF"/>
                      <w:lang w:val="fr-FR"/>
                    </w:rPr>
                    <w:t>clavier</w:t>
                  </w:r>
                  <w:r>
                    <w:rPr>
                      <w:rFonts w:cs="Arial"/>
                      <w:shd w:val="clear" w:color="auto" w:fill="FFFFFF"/>
                      <w:lang w:val="fr-FR"/>
                    </w:rPr>
                    <w:t>)</w:t>
                  </w:r>
                  <w:r w:rsidRPr="00DE167D">
                    <w:rPr>
                      <w:rFonts w:cs="Arial"/>
                      <w:shd w:val="clear" w:color="auto" w:fill="FFFFFF"/>
                      <w:lang w:val="fr-FR"/>
                    </w:rPr>
                    <w:t xml:space="preserve"> dans</w:t>
                  </w:r>
                  <w:r w:rsidR="004D2689">
                    <w:rPr>
                      <w:rFonts w:cs="Arial"/>
                      <w:shd w:val="clear" w:color="auto" w:fill="FFFFFF"/>
                      <w:lang w:val="fr-FR"/>
                    </w:rPr>
                    <w:t xml:space="preserve"> n’importe quelle application </w:t>
                  </w:r>
                  <w:r w:rsidR="004D2689" w:rsidRPr="00DE167D">
                    <w:rPr>
                      <w:rFonts w:cs="Arial"/>
                      <w:shd w:val="clear" w:color="auto" w:fill="FFFFFF"/>
                      <w:lang w:val="fr-FR"/>
                    </w:rPr>
                    <w:t>de Windows</w:t>
                  </w:r>
                  <w:r w:rsidR="004D2689">
                    <w:rPr>
                      <w:rFonts w:cs="Arial"/>
                      <w:shd w:val="clear" w:color="auto" w:fill="FFFFFF"/>
                      <w:lang w:val="fr-FR"/>
                    </w:rPr>
                    <w:t xml:space="preserve"> (</w:t>
                  </w:r>
                  <w:r w:rsidR="004D2689" w:rsidRPr="00DE167D">
                    <w:rPr>
                      <w:rFonts w:cs="Arial"/>
                      <w:shd w:val="clear" w:color="auto" w:fill="FFFFFF"/>
                      <w:lang w:val="fr-FR"/>
                    </w:rPr>
                    <w:t>bloc-notes</w:t>
                  </w:r>
                  <w:r w:rsidR="004D2689">
                    <w:rPr>
                      <w:rFonts w:cs="Arial"/>
                      <w:shd w:val="clear" w:color="auto" w:fill="FFFFFF"/>
                      <w:lang w:val="fr-FR"/>
                    </w:rPr>
                    <w:t>)</w:t>
                  </w:r>
                  <w:r w:rsidRPr="00DE167D">
                    <w:rPr>
                      <w:rFonts w:cs="Arial"/>
                      <w:shd w:val="clear" w:color="auto" w:fill="FFFFFF"/>
                      <w:lang w:val="fr-FR"/>
                    </w:rPr>
                    <w:t xml:space="preserve"> </w:t>
                  </w:r>
                </w:p>
                <w:p w:rsidR="004D2689" w:rsidRPr="004D2689" w:rsidRDefault="004D2689">
                  <w:pPr>
                    <w:rPr>
                      <w:lang w:val="fr-FR"/>
                    </w:rPr>
                  </w:pPr>
                </w:p>
              </w:txbxContent>
            </v:textbox>
          </v:shape>
        </w:pict>
      </w:r>
      <w:r w:rsidR="00DE167D">
        <w:rPr>
          <w:rFonts w:cs="Times New Roman"/>
          <w:noProof/>
          <w:sz w:val="32"/>
          <w:szCs w:val="28"/>
        </w:rPr>
        <w:drawing>
          <wp:anchor distT="0" distB="0" distL="114300" distR="114300" simplePos="0" relativeHeight="251728896" behindDoc="0" locked="0" layoutInCell="1" allowOverlap="1" wp14:anchorId="346513A5" wp14:editId="24AF64E7">
            <wp:simplePos x="0" y="0"/>
            <wp:positionH relativeFrom="margin">
              <wp:posOffset>2452370</wp:posOffset>
            </wp:positionH>
            <wp:positionV relativeFrom="margin">
              <wp:posOffset>6248400</wp:posOffset>
            </wp:positionV>
            <wp:extent cx="3242945" cy="1819275"/>
            <wp:effectExtent l="0" t="0" r="0" b="0"/>
            <wp:wrapSquare wrapText="bothSides"/>
            <wp:docPr id="9" name="Picture 9" descr="C:\Users\Marianne Boreave\Documents\Technologie\photo lecteu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e Boreave\Documents\Technologie\photo lecteur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294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740A" w:rsidRPr="00424F2B" w:rsidRDefault="00F3102A" w:rsidP="005A7360">
      <w:pPr>
        <w:rPr>
          <w:rFonts w:cs="Times New Roman"/>
          <w:sz w:val="32"/>
          <w:szCs w:val="28"/>
          <w:lang w:val="fr-FR"/>
        </w:rPr>
      </w:pPr>
      <w:r>
        <w:rPr>
          <w:rFonts w:cs="Times New Roman"/>
          <w:noProof/>
          <w:sz w:val="32"/>
          <w:szCs w:val="28"/>
        </w:rPr>
        <w:pict>
          <v:shape id="_x0000_s1077" type="#_x0000_t32" style="position:absolute;margin-left:259.15pt;margin-top:50.6pt;width:64.1pt;height:22.5pt;flip:y;z-index:251731968" o:connectortype="straight">
            <v:stroke startarrow="block" endarrow="block"/>
          </v:shape>
        </w:pict>
      </w:r>
      <w:r>
        <w:rPr>
          <w:rFonts w:cs="Times New Roman"/>
          <w:noProof/>
          <w:sz w:val="32"/>
          <w:szCs w:val="28"/>
        </w:rPr>
        <w:pict>
          <v:shape id="_x0000_s1076" type="#_x0000_t32" style="position:absolute;margin-left:92.3pt;margin-top:34.1pt;width:230.95pt;height:0;z-index:251730944" o:connectortype="straight">
            <v:stroke endarrow="block"/>
          </v:shape>
        </w:pict>
      </w:r>
      <w:r w:rsidR="00424F2B" w:rsidRPr="00424F2B">
        <w:rPr>
          <w:rFonts w:cs="Times New Roman"/>
          <w:sz w:val="32"/>
          <w:szCs w:val="28"/>
          <w:lang w:val="fr-FR"/>
        </w:rPr>
        <w:br/>
      </w:r>
    </w:p>
    <w:p w:rsidR="00424F2B" w:rsidRPr="00424F2B" w:rsidRDefault="00424F2B" w:rsidP="005A7360">
      <w:pPr>
        <w:rPr>
          <w:rFonts w:cs="Times New Roman"/>
          <w:sz w:val="32"/>
          <w:szCs w:val="28"/>
          <w:lang w:val="fr-FR"/>
        </w:rPr>
      </w:pPr>
    </w:p>
    <w:p w:rsidR="00E43CC4" w:rsidRDefault="00E43CC4" w:rsidP="00E43CC4">
      <w:pPr>
        <w:rPr>
          <w:rFonts w:cs="Times New Roman"/>
          <w:sz w:val="32"/>
          <w:szCs w:val="28"/>
          <w:lang w:val="fr-FR"/>
        </w:rPr>
      </w:pPr>
    </w:p>
    <w:p w:rsidR="00431AEE" w:rsidRPr="00245D2E" w:rsidRDefault="00F3102A" w:rsidP="005A7360">
      <w:pPr>
        <w:rPr>
          <w:rFonts w:cs="Times New Roman"/>
          <w:sz w:val="24"/>
          <w:szCs w:val="28"/>
          <w:lang w:val="fr-FR"/>
        </w:rPr>
      </w:pPr>
      <w:r>
        <w:rPr>
          <w:rFonts w:cs="Times New Roman"/>
          <w:noProof/>
          <w:sz w:val="32"/>
          <w:szCs w:val="28"/>
          <w:lang w:val="it-IT" w:eastAsia="it-IT"/>
        </w:rPr>
        <w:lastRenderedPageBreak/>
        <w:pict>
          <v:shape id="_x0000_s1048" type="#_x0000_t202" style="position:absolute;margin-left:-43.2pt;margin-top:-33.95pt;width:138.9pt;height:83.8pt;z-index:2517053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" fillcolor="white [3212]" strokecolor="#1f497d [3215]" strokeweight="2pt">
            <v:textbox style="mso-next-textbox:#_x0000_s1048">
              <w:txbxContent>
                <w:p w:rsidR="00165745" w:rsidRPr="00DE167D" w:rsidRDefault="00165745" w:rsidP="00DE167D">
                  <w:pPr>
                    <w:rPr>
                      <w:lang w:val="fr-FR"/>
                    </w:rPr>
                  </w:pPr>
                  <w:r w:rsidRPr="007972A4">
                    <w:rPr>
                      <w:lang w:val="fr-FR"/>
                    </w:rPr>
                    <w:t xml:space="preserve">Ces informations </w:t>
                  </w:r>
                  <w:r w:rsidR="00DE167D" w:rsidRPr="00DE167D">
                    <w:rPr>
                      <w:rFonts w:ascii="Arial" w:hAnsi="Arial" w:cs="Arial"/>
                      <w:color w:val="222222"/>
                      <w:sz w:val="20"/>
                      <w:szCs w:val="20"/>
                      <w:shd w:val="clear" w:color="auto" w:fill="FFFFFF"/>
                      <w:lang w:val="fr-FR"/>
                    </w:rPr>
                    <w:t>sont pour des lecteurs qui ne se connecte pas en USB, sinon il faut juste cliquer USB.</w:t>
                  </w:r>
                </w:p>
              </w:txbxContent>
            </v:textbox>
          </v:shape>
        </w:pict>
      </w:r>
      <w:r w:rsidR="00245D2E">
        <w:rPr>
          <w:rFonts w:cs="Times New Roman"/>
          <w:noProof/>
          <w:sz w:val="32"/>
          <w:szCs w:val="28"/>
        </w:rPr>
        <w:drawing>
          <wp:anchor distT="0" distB="0" distL="114300" distR="114300" simplePos="0" relativeHeight="251702272" behindDoc="0" locked="0" layoutInCell="1" allowOverlap="1" wp14:anchorId="40AECC51" wp14:editId="0CE1051D">
            <wp:simplePos x="0" y="0"/>
            <wp:positionH relativeFrom="margin">
              <wp:posOffset>1533525</wp:posOffset>
            </wp:positionH>
            <wp:positionV relativeFrom="margin">
              <wp:posOffset>-462280</wp:posOffset>
            </wp:positionV>
            <wp:extent cx="4963795" cy="2076450"/>
            <wp:effectExtent l="0" t="0" r="0" b="0"/>
            <wp:wrapSquare wrapText="bothSides"/>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t="20820" b="36393"/>
                    <a:stretch>
                      <a:fillRect/>
                    </a:stretch>
                  </pic:blipFill>
                  <pic:spPr bwMode="auto">
                    <a:xfrm>
                      <a:off x="0" y="0"/>
                      <a:ext cx="4963795" cy="2076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cs="Times New Roman"/>
          <w:noProof/>
          <w:sz w:val="32"/>
          <w:szCs w:val="28"/>
        </w:rPr>
        <w:pict>
          <v:shape id="_x0000_s1074" type="#_x0000_t32" style="position:absolute;margin-left:95.7pt;margin-top:16.9pt;width:72.6pt;height:21.7pt;z-index:251727872;mso-position-horizontal-relative:text;mso-position-vertical-relative:text" o:connectortype="straight">
            <v:stroke endarrow="block"/>
          </v:shape>
        </w:pict>
      </w:r>
    </w:p>
    <w:p w:rsidR="00245D2E" w:rsidRDefault="00245D2E" w:rsidP="00431AEE">
      <w:pPr>
        <w:rPr>
          <w:rFonts w:cs="Times New Roman"/>
          <w:b/>
          <w:sz w:val="24"/>
          <w:szCs w:val="28"/>
          <w:lang w:val="fr-FR"/>
        </w:rPr>
      </w:pPr>
    </w:p>
    <w:p w:rsidR="00245D2E" w:rsidRDefault="00245D2E" w:rsidP="00431AEE">
      <w:pPr>
        <w:rPr>
          <w:rFonts w:cs="Times New Roman"/>
          <w:b/>
          <w:sz w:val="24"/>
          <w:szCs w:val="28"/>
          <w:lang w:val="fr-FR"/>
        </w:rPr>
      </w:pPr>
    </w:p>
    <w:p w:rsidR="00245D2E" w:rsidRDefault="00245D2E" w:rsidP="00431AEE">
      <w:pPr>
        <w:rPr>
          <w:rFonts w:cs="Times New Roman"/>
          <w:b/>
          <w:sz w:val="24"/>
          <w:szCs w:val="28"/>
          <w:lang w:val="fr-FR"/>
        </w:rPr>
      </w:pPr>
    </w:p>
    <w:p w:rsidR="00245D2E" w:rsidRDefault="00245D2E" w:rsidP="00431AEE">
      <w:pPr>
        <w:rPr>
          <w:rFonts w:cs="Times New Roman"/>
          <w:b/>
          <w:sz w:val="24"/>
          <w:szCs w:val="28"/>
          <w:lang w:val="fr-FR"/>
        </w:rPr>
      </w:pPr>
    </w:p>
    <w:p w:rsidR="009F3B19" w:rsidRDefault="009F3B19" w:rsidP="00431AEE">
      <w:pPr>
        <w:rPr>
          <w:rFonts w:cs="Times New Roman"/>
          <w:b/>
          <w:sz w:val="24"/>
          <w:szCs w:val="28"/>
          <w:lang w:val="fr-FR"/>
        </w:rPr>
      </w:pPr>
    </w:p>
    <w:p w:rsidR="00431AEE" w:rsidRPr="009F3B19" w:rsidRDefault="00431AEE" w:rsidP="00431AEE">
      <w:pPr>
        <w:rPr>
          <w:rFonts w:cs="Times New Roman"/>
          <w:b/>
          <w:sz w:val="28"/>
          <w:szCs w:val="28"/>
          <w:u w:val="single"/>
          <w:lang w:val="fr-FR"/>
        </w:rPr>
      </w:pPr>
      <w:r w:rsidRPr="009F3B19">
        <w:rPr>
          <w:rFonts w:cs="Times New Roman"/>
          <w:b/>
          <w:sz w:val="28"/>
          <w:szCs w:val="28"/>
          <w:u w:val="single"/>
          <w:lang w:val="fr-FR"/>
        </w:rPr>
        <w:t>Maintenant faisons l’expérience :</w:t>
      </w:r>
    </w:p>
    <w:p w:rsidR="00431AEE" w:rsidRDefault="00431AEE" w:rsidP="005A7360">
      <w:pPr>
        <w:rPr>
          <w:rFonts w:cs="Times New Roman"/>
          <w:sz w:val="32"/>
          <w:szCs w:val="28"/>
          <w:lang w:val="fr-FR"/>
        </w:rPr>
      </w:pPr>
    </w:p>
    <w:p w:rsidR="00245D2E" w:rsidRDefault="00F3102A" w:rsidP="005A7360">
      <w:pPr>
        <w:rPr>
          <w:rFonts w:cs="Times New Roman"/>
          <w:sz w:val="32"/>
          <w:szCs w:val="28"/>
          <w:lang w:val="fr-FR"/>
        </w:rPr>
      </w:pPr>
      <w:bookmarkStart w:id="0" w:name="_GoBack"/>
      <w:r>
        <w:rPr>
          <w:rFonts w:cs="Times New Roman"/>
          <w:noProof/>
          <w:sz w:val="32"/>
          <w:szCs w:val="28"/>
        </w:rPr>
        <w:pict>
          <v:shape id="_x0000_s1055" type="#_x0000_t32" style="position:absolute;margin-left:-154.15pt;margin-top:23.55pt;width:196.05pt;height:5.85pt;flip:x;z-index:251710464" o:connectortype="straight">
            <v:stroke endarrow="block"/>
          </v:shape>
        </w:pict>
      </w:r>
      <w:bookmarkEnd w:id="0"/>
      <w:r>
        <w:rPr>
          <w:noProof/>
        </w:rPr>
        <w:pict>
          <v:shape id="_x0000_s1053" type="#_x0000_t202" style="position:absolute;margin-left:41.9pt;margin-top:2.05pt;width:144.4pt;height:42.8pt;z-index:251709440" strokecolor="#4f81bd [3204]">
            <v:textbox>
              <w:txbxContent>
                <w:p w:rsidR="00A769CB" w:rsidRDefault="00A769CB" w:rsidP="00A769CB">
                  <w:r>
                    <w:t>1- Configuration</w:t>
                  </w:r>
                  <w:r w:rsidR="004D2689">
                    <w:t xml:space="preserve"> du </w:t>
                  </w:r>
                  <w:proofErr w:type="spellStart"/>
                  <w:r w:rsidR="004D2689">
                    <w:t>protocole</w:t>
                  </w:r>
                  <w:proofErr w:type="spellEnd"/>
                  <w:r>
                    <w:t xml:space="preserve">: </w:t>
                  </w:r>
                  <w:proofErr w:type="spellStart"/>
                  <w:r>
                    <w:t>HiTag</w:t>
                  </w:r>
                  <w:proofErr w:type="spellEnd"/>
                  <w:r>
                    <w:t xml:space="preserve"> 1 &amp; 5</w:t>
                  </w:r>
                </w:p>
              </w:txbxContent>
            </v:textbox>
          </v:shape>
        </w:pict>
      </w:r>
      <w:r>
        <w:rPr>
          <w:noProof/>
        </w:rPr>
        <w:pict>
          <v:shape id="_x0000_s1050" type="#_x0000_t75" style="position:absolute;margin-left:-15.9pt;margin-top:194.35pt;width:279.9pt;height:499pt;z-index:251707392;mso-position-horizontal-relative:margin;mso-position-vertical-relative:margin">
            <v:imagedata r:id="rId14" o:title="WP_20140404_033"/>
            <w10:wrap type="square" anchorx="margin" anchory="margin"/>
          </v:shape>
        </w:pict>
      </w:r>
    </w:p>
    <w:p w:rsidR="00431AEE" w:rsidRDefault="00431AEE" w:rsidP="005A7360">
      <w:pPr>
        <w:rPr>
          <w:rFonts w:cs="Times New Roman"/>
          <w:sz w:val="32"/>
          <w:szCs w:val="28"/>
          <w:lang w:val="fr-FR"/>
        </w:rPr>
      </w:pPr>
    </w:p>
    <w:p w:rsidR="00431AEE" w:rsidRPr="00424F2B" w:rsidRDefault="00F3102A" w:rsidP="005A7360">
      <w:pPr>
        <w:rPr>
          <w:rFonts w:cs="Times New Roman"/>
          <w:sz w:val="32"/>
          <w:szCs w:val="28"/>
          <w:lang w:val="fr-FR"/>
        </w:rPr>
      </w:pPr>
      <w:r>
        <w:rPr>
          <w:rFonts w:cs="Times New Roman"/>
          <w:noProof/>
          <w:sz w:val="32"/>
          <w:szCs w:val="28"/>
        </w:rPr>
        <w:pict>
          <v:shape id="_x0000_s1058" type="#_x0000_t202" style="position:absolute;margin-left:41.9pt;margin-top:24.45pt;width:144.4pt;height:60.3pt;z-index:251713536" strokecolor="#4f81bd [3204]">
            <v:textbox>
              <w:txbxContent>
                <w:p w:rsidR="00A769CB" w:rsidRPr="00A769CB" w:rsidRDefault="00A769CB">
                  <w:pPr>
                    <w:rPr>
                      <w:lang w:val="fr-FR"/>
                    </w:rPr>
                  </w:pPr>
                  <w:r w:rsidRPr="00A769CB">
                    <w:rPr>
                      <w:lang w:val="fr-FR"/>
                    </w:rPr>
                    <w:t>3- Les données de la carte</w:t>
                  </w:r>
                  <w:r>
                    <w:rPr>
                      <w:lang w:val="fr-FR"/>
                    </w:rPr>
                    <w:t xml:space="preserve"> s’inscrivent dans la case de test : le test est terminé </w:t>
                  </w:r>
                  <w:r w:rsidRPr="00A769CB">
                    <w:rPr>
                      <w:lang w:val="fr-FR"/>
                    </w:rPr>
                    <w:t xml:space="preserve"> </w:t>
                  </w:r>
                </w:p>
              </w:txbxContent>
            </v:textbox>
          </v:shape>
        </w:pict>
      </w:r>
    </w:p>
    <w:p w:rsidR="00424F2B" w:rsidRPr="00424F2B" w:rsidRDefault="00F3102A" w:rsidP="005A7360">
      <w:pPr>
        <w:rPr>
          <w:rFonts w:cs="Times New Roman"/>
          <w:sz w:val="32"/>
          <w:szCs w:val="28"/>
          <w:lang w:val="fr-FR"/>
        </w:rPr>
      </w:pPr>
      <w:r>
        <w:rPr>
          <w:rFonts w:cs="Times New Roman"/>
          <w:noProof/>
          <w:sz w:val="32"/>
          <w:szCs w:val="28"/>
        </w:rPr>
        <w:pict>
          <v:shape id="_x0000_s1078" type="#_x0000_t32" style="position:absolute;margin-left:-160.25pt;margin-top:22.15pt;width:202.15pt;height:88.75pt;flip:x;z-index:251732992" o:connectortype="straight">
            <v:stroke endarrow="block"/>
          </v:shape>
        </w:pict>
      </w:r>
    </w:p>
    <w:p w:rsidR="00424F2B" w:rsidRDefault="00F3102A" w:rsidP="005A7360">
      <w:pPr>
        <w:rPr>
          <w:rFonts w:cs="Times New Roman"/>
          <w:sz w:val="32"/>
          <w:szCs w:val="28"/>
          <w:lang w:val="fr-FR"/>
        </w:rPr>
      </w:pPr>
      <w:r>
        <w:rPr>
          <w:rFonts w:cs="Times New Roman"/>
          <w:noProof/>
          <w:sz w:val="32"/>
          <w:szCs w:val="28"/>
        </w:rPr>
        <w:pict>
          <v:shape id="_x0000_s1080" type="#_x0000_t202" style="position:absolute;margin-left:11.65pt;margin-top:174.2pt;width:220.05pt;height:182pt;z-index:251735040" strokecolor="#4f81bd [3204]">
            <v:textbox>
              <w:txbxContent>
                <w:p w:rsidR="002A1736" w:rsidRPr="002A1736" w:rsidRDefault="002A1736" w:rsidP="002A1736">
                  <w:pPr>
                    <w:rPr>
                      <w:color w:val="244061" w:themeColor="accent1" w:themeShade="80"/>
                      <w:sz w:val="24"/>
                      <w:lang w:val="fr-FR"/>
                    </w:rPr>
                  </w:pPr>
                  <w:r w:rsidRPr="002A1736">
                    <w:rPr>
                      <w:color w:val="244061" w:themeColor="accent1" w:themeShade="80"/>
                      <w:sz w:val="28"/>
                      <w:lang w:val="fr-FR"/>
                    </w:rPr>
                    <w:t>Conclusion :</w:t>
                  </w:r>
                  <w:r>
                    <w:rPr>
                      <w:color w:val="244061" w:themeColor="accent1" w:themeShade="80"/>
                      <w:sz w:val="24"/>
                      <w:lang w:val="fr-FR"/>
                    </w:rPr>
                    <w:t xml:space="preserve"> Ce travail sera utile pour le groupe car il fournit des informations essentielles pour le bon fonctionnement du logiciel qui nous sera utile à faire la maquette RFID pour configurer ce projet. Ceci nous a </w:t>
                  </w:r>
                  <w:r w:rsidR="004B4F60">
                    <w:rPr>
                      <w:color w:val="244061" w:themeColor="accent1" w:themeShade="80"/>
                      <w:sz w:val="24"/>
                      <w:lang w:val="fr-FR"/>
                    </w:rPr>
                    <w:t>également</w:t>
                  </w:r>
                  <w:r>
                    <w:rPr>
                      <w:color w:val="244061" w:themeColor="accent1" w:themeShade="80"/>
                      <w:sz w:val="24"/>
                      <w:lang w:val="fr-FR"/>
                    </w:rPr>
                    <w:t xml:space="preserve"> </w:t>
                  </w:r>
                  <w:r w:rsidR="004B4F60">
                    <w:rPr>
                      <w:color w:val="244061" w:themeColor="accent1" w:themeShade="80"/>
                      <w:sz w:val="24"/>
                      <w:lang w:val="fr-FR"/>
                    </w:rPr>
                    <w:t xml:space="preserve">amusé de voir qu’en faisant un test il y avait un bip et que des chiffres apparaissaient dans des quelconque programmes ou le clavier pouvais </w:t>
                  </w:r>
                  <w:r w:rsidR="00FA1858">
                    <w:rPr>
                      <w:color w:val="244061" w:themeColor="accent1" w:themeShade="80"/>
                      <w:sz w:val="24"/>
                      <w:lang w:val="fr-FR"/>
                    </w:rPr>
                    <w:t>écrire</w:t>
                  </w:r>
                  <w:r w:rsidR="005447F6">
                    <w:rPr>
                      <w:color w:val="244061" w:themeColor="accent1" w:themeShade="80"/>
                      <w:sz w:val="24"/>
                      <w:lang w:val="fr-FR"/>
                    </w:rPr>
                    <w:t>.</w:t>
                  </w:r>
                </w:p>
              </w:txbxContent>
            </v:textbox>
          </v:shape>
        </w:pict>
      </w:r>
      <w:r>
        <w:rPr>
          <w:rFonts w:cs="Times New Roman"/>
          <w:noProof/>
          <w:sz w:val="32"/>
          <w:szCs w:val="28"/>
        </w:rPr>
        <w:pict>
          <v:shape id="_x0000_s1079" type="#_x0000_t32" style="position:absolute;margin-left:-9pt;margin-top:110.25pt;width:50.9pt;height:31pt;flip:y;z-index:251734016" o:connectortype="straight"/>
        </w:pict>
      </w:r>
      <w:r>
        <w:rPr>
          <w:rFonts w:cs="Times New Roman"/>
          <w:noProof/>
          <w:sz w:val="32"/>
          <w:szCs w:val="28"/>
        </w:rPr>
        <w:pict>
          <v:shape id="_x0000_s1057" type="#_x0000_t32" style="position:absolute;margin-left:-206.6pt;margin-top:141.25pt;width:197.6pt;height:132.25pt;flip:x;z-index:251712512" o:connectortype="straight" strokecolor="white [3212]">
            <v:stroke endarrow="block"/>
          </v:shape>
        </w:pict>
      </w:r>
      <w:r>
        <w:rPr>
          <w:rFonts w:cs="Times New Roman"/>
          <w:noProof/>
          <w:sz w:val="32"/>
          <w:szCs w:val="28"/>
        </w:rPr>
        <w:pict>
          <v:shape id="_x0000_s1056" type="#_x0000_t202" style="position:absolute;margin-left:41.9pt;margin-top:60.85pt;width:144.4pt;height:99.85pt;z-index:251711488" strokecolor="#4f81bd [3204]">
            <v:textbox>
              <w:txbxContent>
                <w:p w:rsidR="00A769CB" w:rsidRPr="00A769CB" w:rsidRDefault="00A769CB">
                  <w:pPr>
                    <w:rPr>
                      <w:lang w:val="fr-FR"/>
                    </w:rPr>
                  </w:pPr>
                  <w:r w:rsidRPr="00A769CB">
                    <w:rPr>
                      <w:lang w:val="fr-FR"/>
                    </w:rPr>
                    <w:t xml:space="preserve">2- Lecture de la carte compatible avec </w:t>
                  </w:r>
                  <w:proofErr w:type="spellStart"/>
                  <w:r w:rsidRPr="00A769CB">
                    <w:rPr>
                      <w:lang w:val="fr-FR"/>
                    </w:rPr>
                    <w:t>HiTag</w:t>
                  </w:r>
                  <w:proofErr w:type="spellEnd"/>
                  <w:r>
                    <w:rPr>
                      <w:lang w:val="fr-FR"/>
                    </w:rPr>
                    <w:t> 1 &amp;5, la lumière s’allume de rouge à vert avec un bip sonore : le lecteur a lu la carte avec succès</w:t>
                  </w:r>
                </w:p>
              </w:txbxContent>
            </v:textbox>
          </v:shape>
        </w:pict>
      </w:r>
      <w:r>
        <w:rPr>
          <w:rFonts w:cs="Times New Roman"/>
          <w:noProof/>
          <w:sz w:val="32"/>
          <w:szCs w:val="28"/>
        </w:rPr>
        <w:pict>
          <v:shape id="_x0000_s1059" type="#_x0000_t32" style="position:absolute;margin-left:-210.7pt;margin-top:73.1pt;width:33.4pt;height:200.4pt;z-index:251714560" o:connectortype="straight" strokecolor="#4f81bd [3204]" strokeweight="3pt">
            <v:stroke startarrow="block" endarrow="block"/>
            <v:shadow type="perspective" color="#622423 [1605]" opacity=".5" offset="1pt" offset2="-1pt"/>
          </v:shape>
        </w:pict>
      </w:r>
      <w:r w:rsidR="009F3B19">
        <w:rPr>
          <w:rFonts w:cs="Times New Roman"/>
          <w:sz w:val="32"/>
          <w:szCs w:val="28"/>
          <w:lang w:val="fr-FR"/>
        </w:rPr>
        <w:t xml:space="preserve"> </w:t>
      </w:r>
    </w:p>
    <w:p w:rsidR="009F3B19" w:rsidRDefault="009F3B19" w:rsidP="005A7360">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Default="009F3B19" w:rsidP="009F3B19">
      <w:pPr>
        <w:rPr>
          <w:rFonts w:cs="Times New Roman"/>
          <w:sz w:val="32"/>
          <w:szCs w:val="28"/>
          <w:lang w:val="fr-FR"/>
        </w:rPr>
      </w:pPr>
    </w:p>
    <w:p w:rsidR="009F3B19" w:rsidRPr="009F3B19" w:rsidRDefault="009F3B19" w:rsidP="009F3B19">
      <w:pPr>
        <w:rPr>
          <w:rFonts w:cs="Times New Roman"/>
          <w:b/>
          <w:sz w:val="28"/>
          <w:szCs w:val="28"/>
          <w:u w:val="single"/>
          <w:lang w:val="fr-FR"/>
        </w:rPr>
      </w:pPr>
      <w:r w:rsidRPr="009F3B19">
        <w:rPr>
          <w:rFonts w:cs="Times New Roman"/>
          <w:b/>
          <w:sz w:val="28"/>
          <w:szCs w:val="28"/>
          <w:u w:val="single"/>
          <w:lang w:val="fr-FR"/>
        </w:rPr>
        <w:lastRenderedPageBreak/>
        <w:t>Sources :</w:t>
      </w:r>
    </w:p>
    <w:p w:rsidR="009F3B19" w:rsidRPr="009F3B19" w:rsidRDefault="009F3B19" w:rsidP="009F3B19">
      <w:pPr>
        <w:rPr>
          <w:rFonts w:cs="Times New Roman"/>
          <w:sz w:val="28"/>
          <w:szCs w:val="28"/>
          <w:lang w:val="fr-FR"/>
        </w:rPr>
      </w:pPr>
      <w:r w:rsidRPr="009F3B19">
        <w:rPr>
          <w:rFonts w:cs="Times New Roman"/>
          <w:sz w:val="28"/>
          <w:szCs w:val="28"/>
          <w:lang w:val="fr-FR"/>
        </w:rPr>
        <w:fldChar w:fldCharType="begin"/>
      </w:r>
      <w:r w:rsidRPr="009F3B19">
        <w:rPr>
          <w:rFonts w:cs="Times New Roman"/>
          <w:sz w:val="28"/>
          <w:szCs w:val="28"/>
          <w:lang w:val="fr-FR"/>
        </w:rPr>
        <w:instrText xml:space="preserve"> HYPERLINK "http://moodle.lyceestendhal.it/pluginfile.php/774/mod_page/content/17/pcProxConfig.pdf" </w:instrText>
      </w:r>
      <w:r w:rsidRPr="009F3B19">
        <w:rPr>
          <w:rFonts w:cs="Times New Roman"/>
          <w:sz w:val="28"/>
          <w:szCs w:val="28"/>
          <w:lang w:val="fr-FR"/>
        </w:rPr>
        <w:fldChar w:fldCharType="separate"/>
      </w:r>
      <w:r w:rsidRPr="009F3B19">
        <w:rPr>
          <w:rStyle w:val="Hyperlink"/>
          <w:rFonts w:cs="Times New Roman"/>
          <w:sz w:val="28"/>
          <w:szCs w:val="28"/>
          <w:lang w:val="fr-FR"/>
        </w:rPr>
        <w:t>http://moodle.lyceestendhal.it/pluginfile.php/774/mod_page/content/17/pcProxConfig.pdf</w:t>
      </w:r>
      <w:r w:rsidRPr="009F3B19">
        <w:rPr>
          <w:rFonts w:cs="Times New Roman"/>
          <w:sz w:val="28"/>
          <w:szCs w:val="28"/>
          <w:lang w:val="fr-FR"/>
        </w:rPr>
        <w:fldChar w:fldCharType="end"/>
      </w:r>
    </w:p>
    <w:p w:rsidR="009F3B19" w:rsidRPr="009F3B19" w:rsidRDefault="009F3B19" w:rsidP="009F3B19">
      <w:pPr>
        <w:rPr>
          <w:rFonts w:cs="Times New Roman"/>
          <w:sz w:val="28"/>
          <w:szCs w:val="28"/>
          <w:lang w:val="fr-FR"/>
        </w:rPr>
      </w:pPr>
      <w:hyperlink r:id="rId15" w:history="1">
        <w:r w:rsidRPr="009F3B19">
          <w:rPr>
            <w:rStyle w:val="Hyperlink"/>
            <w:rFonts w:cs="Times New Roman"/>
            <w:sz w:val="28"/>
            <w:szCs w:val="28"/>
            <w:lang w:val="fr-FR"/>
          </w:rPr>
          <w:t>http://moodle.lyceestendhal.it/pluginfile.php/774/mod_page/content/17/pcProxPlusDoc.pdf</w:t>
        </w:r>
      </w:hyperlink>
    </w:p>
    <w:p w:rsidR="009F3B19" w:rsidRPr="009F3B19" w:rsidRDefault="009F3B19" w:rsidP="009F3B19">
      <w:pPr>
        <w:rPr>
          <w:rFonts w:cs="Times New Roman"/>
          <w:sz w:val="28"/>
          <w:szCs w:val="28"/>
          <w:lang w:val="fr-FR"/>
        </w:rPr>
      </w:pPr>
      <w:hyperlink r:id="rId16" w:history="1">
        <w:r w:rsidRPr="009F3B19">
          <w:rPr>
            <w:rStyle w:val="Hyperlink"/>
            <w:rFonts w:cs="Times New Roman"/>
            <w:sz w:val="28"/>
            <w:szCs w:val="28"/>
            <w:lang w:val="fr-FR"/>
          </w:rPr>
          <w:t>http://moodle.lyceestendhal.it/pluginfile.php/774/mod_page/content/17/CmdpcProx.pdf</w:t>
        </w:r>
      </w:hyperlink>
    </w:p>
    <w:p w:rsidR="009F3B19" w:rsidRPr="00424F2B" w:rsidRDefault="009F3B19" w:rsidP="009F3B19">
      <w:pPr>
        <w:rPr>
          <w:rFonts w:cs="Times New Roman"/>
          <w:sz w:val="32"/>
          <w:szCs w:val="28"/>
          <w:lang w:val="fr-FR"/>
        </w:rPr>
      </w:pPr>
    </w:p>
    <w:sectPr w:rsidR="009F3B19" w:rsidRPr="00424F2B" w:rsidSect="00352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70D13"/>
    <w:multiLevelType w:val="hybridMultilevel"/>
    <w:tmpl w:val="2788E29E"/>
    <w:lvl w:ilvl="0" w:tplc="5D086B64">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AA13F6"/>
    <w:multiLevelType w:val="hybridMultilevel"/>
    <w:tmpl w:val="597C81F6"/>
    <w:lvl w:ilvl="0" w:tplc="D868C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283"/>
  <w:characterSpacingControl w:val="doNotCompress"/>
  <w:compat>
    <w:compatSetting w:name="compatibilityMode" w:uri="http://schemas.microsoft.com/office/word" w:val="12"/>
  </w:compat>
  <w:rsids>
    <w:rsidRoot w:val="005A7360"/>
    <w:rsid w:val="00115298"/>
    <w:rsid w:val="00165745"/>
    <w:rsid w:val="001723A7"/>
    <w:rsid w:val="00245D2E"/>
    <w:rsid w:val="002A1736"/>
    <w:rsid w:val="003060FA"/>
    <w:rsid w:val="00352354"/>
    <w:rsid w:val="0036732E"/>
    <w:rsid w:val="00384ACA"/>
    <w:rsid w:val="0040740A"/>
    <w:rsid w:val="00424F2B"/>
    <w:rsid w:val="00430B7C"/>
    <w:rsid w:val="00431AEE"/>
    <w:rsid w:val="004430E5"/>
    <w:rsid w:val="00465DAB"/>
    <w:rsid w:val="004B4F60"/>
    <w:rsid w:val="004D2689"/>
    <w:rsid w:val="00512D9E"/>
    <w:rsid w:val="005447F6"/>
    <w:rsid w:val="005A4B59"/>
    <w:rsid w:val="005A4FB3"/>
    <w:rsid w:val="005A7360"/>
    <w:rsid w:val="00637588"/>
    <w:rsid w:val="00651485"/>
    <w:rsid w:val="00727471"/>
    <w:rsid w:val="007972A4"/>
    <w:rsid w:val="007A7A3C"/>
    <w:rsid w:val="007C7E31"/>
    <w:rsid w:val="007D3492"/>
    <w:rsid w:val="008043CE"/>
    <w:rsid w:val="00805F06"/>
    <w:rsid w:val="00867851"/>
    <w:rsid w:val="00884CB5"/>
    <w:rsid w:val="00953EDE"/>
    <w:rsid w:val="009C460E"/>
    <w:rsid w:val="009F3B19"/>
    <w:rsid w:val="00A769CB"/>
    <w:rsid w:val="00AA5568"/>
    <w:rsid w:val="00B376A3"/>
    <w:rsid w:val="00C205AD"/>
    <w:rsid w:val="00C53D6F"/>
    <w:rsid w:val="00D23025"/>
    <w:rsid w:val="00DB753B"/>
    <w:rsid w:val="00DE167D"/>
    <w:rsid w:val="00E43CC4"/>
    <w:rsid w:val="00F3102A"/>
    <w:rsid w:val="00F40BA1"/>
    <w:rsid w:val="00FA185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rules v:ext="edit">
        <o:r id="V:Rule1" type="connector" idref="#Straight Arrow Connector 3"/>
        <o:r id="V:Rule2" type="connector" idref="#_x0000_s1041"/>
        <o:r id="V:Rule3" type="connector" idref="#_x0000_s1043"/>
        <o:r id="V:Rule4" type="connector" idref="#_x0000_s1070"/>
        <o:r id="V:Rule5" type="connector" idref="#_x0000_s1055"/>
        <o:r id="V:Rule6" type="connector" idref="#_x0000_s1044"/>
        <o:r id="V:Rule7" type="connector" idref="#_x0000_s1059"/>
        <o:r id="V:Rule8" type="connector" idref="#_x0000_s1062"/>
        <o:r id="V:Rule9" type="connector" idref="#_x0000_s1071"/>
        <o:r id="V:Rule10" type="connector" idref="#_x0000_s1076"/>
        <o:r id="V:Rule11" type="connector" idref="#_x0000_s1074"/>
        <o:r id="V:Rule12" type="connector" idref="#_x0000_s1069"/>
        <o:r id="V:Rule13" type="connector" idref="#_x0000_s1079"/>
        <o:r id="V:Rule14" type="connector" idref="#_x0000_s1057"/>
        <o:r id="V:Rule15" type="connector" idref="#_x0000_s1077"/>
        <o:r id="V:Rule16" type="connector" idref="#_x0000_s107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3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360"/>
    <w:pPr>
      <w:spacing w:after="0" w:line="240" w:lineRule="auto"/>
    </w:pPr>
  </w:style>
  <w:style w:type="paragraph" w:styleId="BalloonText">
    <w:name w:val="Balloon Text"/>
    <w:basedOn w:val="Normal"/>
    <w:link w:val="BalloonTextChar"/>
    <w:uiPriority w:val="99"/>
    <w:semiHidden/>
    <w:unhideWhenUsed/>
    <w:rsid w:val="00407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40A"/>
    <w:rPr>
      <w:rFonts w:ascii="Tahoma" w:hAnsi="Tahoma" w:cs="Tahoma"/>
      <w:sz w:val="16"/>
      <w:szCs w:val="16"/>
    </w:rPr>
  </w:style>
  <w:style w:type="character" w:customStyle="1" w:styleId="apple-converted-space">
    <w:name w:val="apple-converted-space"/>
    <w:basedOn w:val="DefaultParagraphFont"/>
    <w:rsid w:val="00C205AD"/>
  </w:style>
  <w:style w:type="paragraph" w:styleId="ListParagraph">
    <w:name w:val="List Paragraph"/>
    <w:basedOn w:val="Normal"/>
    <w:uiPriority w:val="34"/>
    <w:qFormat/>
    <w:rsid w:val="00465DAB"/>
    <w:pPr>
      <w:ind w:left="720"/>
      <w:contextualSpacing/>
    </w:pPr>
  </w:style>
  <w:style w:type="character" w:styleId="Hyperlink">
    <w:name w:val="Hyperlink"/>
    <w:basedOn w:val="DefaultParagraphFont"/>
    <w:uiPriority w:val="99"/>
    <w:unhideWhenUsed/>
    <w:rsid w:val="001723A7"/>
    <w:rPr>
      <w:color w:val="0000FF" w:themeColor="hyperlink"/>
      <w:u w:val="single"/>
    </w:rPr>
  </w:style>
  <w:style w:type="character" w:styleId="FollowedHyperlink">
    <w:name w:val="FollowedHyperlink"/>
    <w:basedOn w:val="DefaultParagraphFont"/>
    <w:uiPriority w:val="99"/>
    <w:semiHidden/>
    <w:unhideWhenUsed/>
    <w:rsid w:val="009F3B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odle.lyceestendhal.it/pluginfile.php/774/mod_page/content/17/CmdpcProx.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moodle.lyceestendhal.it/pluginfile.php/774/mod_page/content/17/pcProxPlusDoc.pdf" TargetMode="Externa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8ECF-8CB4-4891-825C-A549B40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5</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Boreave</dc:creator>
  <cp:lastModifiedBy>Marianne Boreave</cp:lastModifiedBy>
  <cp:revision>36</cp:revision>
  <dcterms:created xsi:type="dcterms:W3CDTF">2014-03-29T16:07:00Z</dcterms:created>
  <dcterms:modified xsi:type="dcterms:W3CDTF">2014-04-16T18:01:00Z</dcterms:modified>
</cp:coreProperties>
</file>