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1E" w:rsidRPr="001428F6" w:rsidRDefault="00C8191E" w:rsidP="001428F6">
      <w:pPr>
        <w:jc w:val="center"/>
        <w:rPr>
          <w:b/>
          <w:color w:val="FF0000"/>
          <w:sz w:val="48"/>
          <w:szCs w:val="48"/>
          <w:u w:val="single"/>
        </w:rPr>
      </w:pPr>
      <w:r w:rsidRPr="001428F6">
        <w:rPr>
          <w:b/>
          <w:color w:val="FF0000"/>
          <w:sz w:val="48"/>
          <w:szCs w:val="48"/>
          <w:u w:val="single"/>
        </w:rPr>
        <w:t xml:space="preserve">Mon travail sur </w:t>
      </w:r>
      <w:r w:rsidR="00B739C2">
        <w:rPr>
          <w:b/>
          <w:color w:val="FF0000"/>
          <w:sz w:val="48"/>
          <w:szCs w:val="48"/>
          <w:u w:val="single"/>
        </w:rPr>
        <w:t>la voiture</w:t>
      </w:r>
    </w:p>
    <w:p w:rsidR="00C8191E" w:rsidRDefault="00C8191E">
      <w:pPr>
        <w:rPr>
          <w:sz w:val="40"/>
          <w:szCs w:val="40"/>
        </w:rPr>
      </w:pPr>
    </w:p>
    <w:p w:rsidR="00702BF6" w:rsidRDefault="00895FD1">
      <w:pPr>
        <w:rPr>
          <w:sz w:val="40"/>
          <w:szCs w:val="40"/>
        </w:rPr>
      </w:pPr>
      <w:r>
        <w:rPr>
          <w:sz w:val="40"/>
          <w:szCs w:val="40"/>
        </w:rPr>
        <w:t xml:space="preserve">Moi je fais partie </w:t>
      </w:r>
      <w:r w:rsidR="00C8191E" w:rsidRPr="00C8191E">
        <w:rPr>
          <w:sz w:val="40"/>
          <w:szCs w:val="40"/>
        </w:rPr>
        <w:t xml:space="preserve">du groupe n°2 formé par Gustave, Clara, Marcello, Lucile et Apollinaire. </w:t>
      </w:r>
      <w:r w:rsidR="00C8191E">
        <w:rPr>
          <w:sz w:val="40"/>
          <w:szCs w:val="40"/>
        </w:rPr>
        <w:t xml:space="preserve"> Mon binôme est Clara et on </w:t>
      </w:r>
      <w:r>
        <w:rPr>
          <w:sz w:val="40"/>
          <w:szCs w:val="40"/>
        </w:rPr>
        <w:t xml:space="preserve">a travaillé sur </w:t>
      </w:r>
      <w:proofErr w:type="spellStart"/>
      <w:r>
        <w:rPr>
          <w:sz w:val="40"/>
          <w:szCs w:val="40"/>
        </w:rPr>
        <w:t>Sk</w:t>
      </w:r>
      <w:r w:rsidR="00C8191E">
        <w:rPr>
          <w:sz w:val="40"/>
          <w:szCs w:val="40"/>
        </w:rPr>
        <w:t>etchup</w:t>
      </w:r>
      <w:proofErr w:type="spellEnd"/>
      <w:r w:rsidR="00C8191E">
        <w:rPr>
          <w:sz w:val="40"/>
          <w:szCs w:val="40"/>
        </w:rPr>
        <w:t xml:space="preserve">. </w:t>
      </w:r>
      <w:r w:rsidR="001428F6">
        <w:rPr>
          <w:sz w:val="40"/>
          <w:szCs w:val="40"/>
        </w:rPr>
        <w:t xml:space="preserve"> J’ai réussi à fai</w:t>
      </w:r>
      <w:r>
        <w:rPr>
          <w:sz w:val="40"/>
          <w:szCs w:val="40"/>
        </w:rPr>
        <w:t>re toutes les pièces et une on l’a</w:t>
      </w:r>
      <w:r w:rsidR="001428F6">
        <w:rPr>
          <w:sz w:val="40"/>
          <w:szCs w:val="40"/>
        </w:rPr>
        <w:t xml:space="preserve"> faite moi et Clara pendant le cour</w:t>
      </w:r>
      <w:r>
        <w:rPr>
          <w:sz w:val="40"/>
          <w:szCs w:val="40"/>
        </w:rPr>
        <w:t>s</w:t>
      </w:r>
      <w:r w:rsidR="001428F6">
        <w:rPr>
          <w:sz w:val="40"/>
          <w:szCs w:val="40"/>
        </w:rPr>
        <w:t xml:space="preserve">. J’ai utilisé </w:t>
      </w:r>
      <w:proofErr w:type="spellStart"/>
      <w:r w:rsidR="001428F6">
        <w:rPr>
          <w:sz w:val="40"/>
          <w:szCs w:val="40"/>
        </w:rPr>
        <w:t>Sketchup</w:t>
      </w:r>
      <w:proofErr w:type="spellEnd"/>
      <w:r w:rsidR="001428F6">
        <w:rPr>
          <w:sz w:val="40"/>
          <w:szCs w:val="40"/>
        </w:rPr>
        <w:t xml:space="preserve"> et ma règle pour mesurer les pièces à construire et</w:t>
      </w:r>
      <w:r w:rsidR="00B739C2">
        <w:rPr>
          <w:sz w:val="40"/>
          <w:szCs w:val="40"/>
        </w:rPr>
        <w:t xml:space="preserve"> les différentes pièces de la voiture</w:t>
      </w:r>
      <w:r w:rsidR="001428F6">
        <w:rPr>
          <w:sz w:val="40"/>
          <w:szCs w:val="40"/>
        </w:rPr>
        <w:t xml:space="preserve">. </w:t>
      </w:r>
    </w:p>
    <w:p w:rsidR="00B739C2" w:rsidRDefault="00B739C2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Notre méthode était de faire le dessin de la pièce en classe avec toutes les mesures et si on avait le temps on commençait à</w:t>
      </w:r>
      <w:r w:rsidR="00895FD1">
        <w:rPr>
          <w:bCs/>
          <w:sz w:val="40"/>
          <w:szCs w:val="40"/>
        </w:rPr>
        <w:t xml:space="preserve"> construire la pièce sinon on la</w:t>
      </w:r>
      <w:r>
        <w:rPr>
          <w:bCs/>
          <w:sz w:val="40"/>
          <w:szCs w:val="40"/>
        </w:rPr>
        <w:t xml:space="preserve"> continuait chez nous  et la semaine successive on contrôlait si c’était juste .                                                                                                              J’ai rencontré beaucoup de difficultés pour ce travail mais à la fin j’ai réussi à les surmonter.</w:t>
      </w:r>
    </w:p>
    <w:p w:rsidR="00B739C2" w:rsidRDefault="00B739C2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Clara et moi on communiquait beaucoup si on avait des doutes ou besoin d’aide… Je communiquais aussi avec les autres personnes du groupe pour voir l’évolution de la voiture , pour voi</w:t>
      </w:r>
      <w:r w:rsidR="00895FD1">
        <w:rPr>
          <w:bCs/>
          <w:sz w:val="40"/>
          <w:szCs w:val="40"/>
        </w:rPr>
        <w:t>r si ils réussissaient en tout…</w:t>
      </w:r>
    </w:p>
    <w:p w:rsidR="000965D7" w:rsidRDefault="000965D7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J’ai réussi à faire les deux figures, celle basique et celle compliquée et </w:t>
      </w:r>
      <w:r w:rsidR="00895FD1">
        <w:rPr>
          <w:bCs/>
          <w:sz w:val="40"/>
          <w:szCs w:val="40"/>
        </w:rPr>
        <w:t>après</w:t>
      </w:r>
      <w:r>
        <w:rPr>
          <w:bCs/>
          <w:sz w:val="40"/>
          <w:szCs w:val="40"/>
        </w:rPr>
        <w:t xml:space="preserve"> j’ai dessiné l’adaptateur </w:t>
      </w:r>
      <w:r w:rsidR="00895FD1">
        <w:rPr>
          <w:bCs/>
          <w:sz w:val="40"/>
          <w:szCs w:val="40"/>
        </w:rPr>
        <w:t>.</w:t>
      </w:r>
    </w:p>
    <w:p w:rsidR="00895FD1" w:rsidRDefault="00895FD1">
      <w:pPr>
        <w:rPr>
          <w:bCs/>
          <w:sz w:val="40"/>
          <w:szCs w:val="40"/>
        </w:rPr>
      </w:pPr>
      <w:r>
        <w:rPr>
          <w:bCs/>
          <w:sz w:val="40"/>
          <w:szCs w:val="40"/>
        </w:rPr>
        <w:lastRenderedPageBreak/>
        <w:t xml:space="preserve">Maintenant je vous ferai voir les trois dessins faits sur </w:t>
      </w:r>
      <w:proofErr w:type="spellStart"/>
      <w:r>
        <w:rPr>
          <w:bCs/>
          <w:sz w:val="40"/>
          <w:szCs w:val="40"/>
        </w:rPr>
        <w:t>sketchup</w:t>
      </w:r>
      <w:proofErr w:type="spellEnd"/>
      <w:r>
        <w:rPr>
          <w:bCs/>
          <w:sz w:val="40"/>
          <w:szCs w:val="40"/>
        </w:rPr>
        <w:t xml:space="preserve"> et je vous expliquerai leurs fonctions et leurs mesures :</w:t>
      </w:r>
    </w:p>
    <w:p w:rsidR="00B739C2" w:rsidRDefault="00B739C2">
      <w:pPr>
        <w:rPr>
          <w:bCs/>
          <w:sz w:val="40"/>
          <w:szCs w:val="40"/>
        </w:rPr>
      </w:pPr>
    </w:p>
    <w:p w:rsidR="00B739C2" w:rsidRDefault="000965D7">
      <w:pPr>
        <w:rPr>
          <w:bCs/>
          <w:sz w:val="40"/>
          <w:szCs w:val="40"/>
        </w:rPr>
      </w:pPr>
      <w:r>
        <w:rPr>
          <w:bCs/>
          <w:noProof/>
          <w:sz w:val="40"/>
          <w:szCs w:val="40"/>
          <w:lang w:val="it-IT" w:eastAsia="it-IT"/>
        </w:rPr>
        <w:drawing>
          <wp:inline distT="0" distB="0" distL="0" distR="0">
            <wp:extent cx="5958670" cy="4468044"/>
            <wp:effectExtent l="19050" t="0" r="3980" b="0"/>
            <wp:docPr id="2" name="Immagine 1" descr="C:\Users\Denise\Downloads\IMG_2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\Downloads\IMG_2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172" cy="447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5D7" w:rsidRPr="00F559CD" w:rsidRDefault="000965D7" w:rsidP="000965D7">
      <w:pPr>
        <w:rPr>
          <w:bCs/>
          <w:i/>
          <w:sz w:val="40"/>
          <w:szCs w:val="40"/>
          <w:u w:val="single"/>
        </w:rPr>
      </w:pPr>
      <w:r w:rsidRPr="00F559CD">
        <w:rPr>
          <w:bCs/>
          <w:i/>
          <w:sz w:val="40"/>
          <w:szCs w:val="40"/>
          <w:u w:val="single"/>
        </w:rPr>
        <w:t xml:space="preserve">Adaptateur  crée par Clara et moi </w:t>
      </w:r>
    </w:p>
    <w:p w:rsidR="000965D7" w:rsidRDefault="000965D7" w:rsidP="000965D7">
      <w:pPr>
        <w:rPr>
          <w:bCs/>
          <w:sz w:val="40"/>
          <w:szCs w:val="40"/>
        </w:rPr>
      </w:pPr>
    </w:p>
    <w:p w:rsidR="006146AD" w:rsidRPr="008F43E4" w:rsidRDefault="000965D7" w:rsidP="006146AD">
      <w:pPr>
        <w:rPr>
          <w:rFonts w:eastAsia="Times New Roman" w:cs="Times New Roman"/>
          <w:sz w:val="24"/>
          <w:szCs w:val="24"/>
          <w:lang w:eastAsia="it-IT"/>
        </w:rPr>
      </w:pPr>
      <w:r>
        <w:rPr>
          <w:bCs/>
          <w:sz w:val="40"/>
          <w:szCs w:val="40"/>
        </w:rPr>
        <w:t xml:space="preserve">Cette pièce </w:t>
      </w:r>
      <w:r w:rsidR="006146AD" w:rsidRPr="006146AD">
        <w:rPr>
          <w:bCs/>
          <w:sz w:val="40"/>
          <w:szCs w:val="40"/>
        </w:rPr>
        <w:t>est</w:t>
      </w:r>
      <w:r w:rsidR="006146AD" w:rsidRPr="006146AD">
        <w:rPr>
          <w:rStyle w:val="Enfasicorsivo"/>
          <w:i w:val="0"/>
          <w:sz w:val="40"/>
          <w:szCs w:val="40"/>
        </w:rPr>
        <w:t xml:space="preserve"> un adaptateur en plastique qui se fixe sous la voiture et maintient le capteur de carte de suivi de ligne à 1 cm du sol</w:t>
      </w:r>
      <w:r w:rsidR="006146AD">
        <w:rPr>
          <w:rStyle w:val="Enfasicorsivo"/>
          <w:i w:val="0"/>
          <w:sz w:val="40"/>
          <w:szCs w:val="40"/>
        </w:rPr>
        <w:t> . Il</w:t>
      </w:r>
      <w:r w:rsidR="006146AD" w:rsidRPr="006146AD">
        <w:rPr>
          <w:rStyle w:val="Enfasicorsivo"/>
          <w:i w:val="0"/>
          <w:sz w:val="40"/>
          <w:szCs w:val="40"/>
        </w:rPr>
        <w:t xml:space="preserve"> doit être centré sous la voiture dans les sens de la largeur et de la longueur, le connecteur doit être </w:t>
      </w:r>
      <w:r w:rsidR="006146AD" w:rsidRPr="008F43E4">
        <w:rPr>
          <w:rStyle w:val="Enfasicorsivo"/>
          <w:i w:val="0"/>
          <w:sz w:val="40"/>
          <w:szCs w:val="40"/>
        </w:rPr>
        <w:t>orienté vers l'arrière.</w:t>
      </w:r>
      <w:r w:rsidR="006146AD" w:rsidRPr="008F43E4">
        <w:t xml:space="preserve"> </w:t>
      </w:r>
    </w:p>
    <w:p w:rsidR="000965D7" w:rsidRPr="008F43E4" w:rsidRDefault="006146AD" w:rsidP="006146AD">
      <w:pPr>
        <w:rPr>
          <w:rFonts w:eastAsia="Times New Roman" w:cs="Times New Roman"/>
          <w:iCs/>
          <w:sz w:val="40"/>
          <w:szCs w:val="40"/>
          <w:lang w:eastAsia="it-IT"/>
        </w:rPr>
      </w:pPr>
      <w:r w:rsidRPr="008F43E4">
        <w:rPr>
          <w:rFonts w:eastAsia="Times New Roman" w:cs="Times New Roman"/>
          <w:iCs/>
          <w:sz w:val="40"/>
          <w:szCs w:val="40"/>
          <w:lang w:eastAsia="it-IT"/>
        </w:rPr>
        <w:lastRenderedPageBreak/>
        <w:t>Sa largeur est de 24mm et sa longueur de 48mm, les trous de rayon sont égal à 2mm sont à 4mm du bord, et le trou central est à une distance de 19mm du milieu des capteurs le capteur est au milieu de la voiture, les trous doivent être à 19mm vers l'arrière du véhicule.</w:t>
      </w:r>
    </w:p>
    <w:p w:rsidR="008F43E4" w:rsidRDefault="00895FD1" w:rsidP="006146AD">
      <w:pPr>
        <w:rPr>
          <w:sz w:val="40"/>
          <w:szCs w:val="40"/>
        </w:rPr>
      </w:pPr>
      <w:r>
        <w:rPr>
          <w:rFonts w:eastAsia="Times New Roman" w:cs="Times New Roman"/>
          <w:iCs/>
          <w:sz w:val="40"/>
          <w:szCs w:val="40"/>
          <w:lang w:eastAsia="it-IT"/>
        </w:rPr>
        <w:t>Aprè</w:t>
      </w:r>
      <w:r w:rsidR="006146AD" w:rsidRPr="008F43E4">
        <w:rPr>
          <w:rFonts w:eastAsia="Times New Roman" w:cs="Times New Roman"/>
          <w:iCs/>
          <w:sz w:val="40"/>
          <w:szCs w:val="40"/>
          <w:lang w:eastAsia="it-IT"/>
        </w:rPr>
        <w:t>s de nombreuses tenta</w:t>
      </w:r>
      <w:r w:rsidR="008F43E4" w:rsidRPr="008F43E4">
        <w:rPr>
          <w:rFonts w:eastAsia="Times New Roman" w:cs="Times New Roman"/>
          <w:iCs/>
          <w:sz w:val="40"/>
          <w:szCs w:val="40"/>
          <w:lang w:eastAsia="it-IT"/>
        </w:rPr>
        <w:t>tives</w:t>
      </w:r>
      <w:r w:rsidR="006146AD" w:rsidRPr="008F43E4">
        <w:rPr>
          <w:rFonts w:eastAsia="Times New Roman" w:cs="Times New Roman"/>
          <w:iCs/>
          <w:sz w:val="40"/>
          <w:szCs w:val="40"/>
          <w:lang w:eastAsia="it-IT"/>
        </w:rPr>
        <w:t xml:space="preserve"> </w:t>
      </w:r>
      <w:r w:rsidR="008F43E4">
        <w:rPr>
          <w:rFonts w:eastAsia="Times New Roman" w:cs="Times New Roman"/>
          <w:iCs/>
          <w:sz w:val="40"/>
          <w:szCs w:val="40"/>
          <w:lang w:eastAsia="it-IT"/>
        </w:rPr>
        <w:t xml:space="preserve"> on a réussi à </w:t>
      </w:r>
      <w:r w:rsidR="006146AD" w:rsidRPr="008F43E4">
        <w:rPr>
          <w:sz w:val="40"/>
          <w:szCs w:val="40"/>
        </w:rPr>
        <w:t>faire un adaptateur dans lequel la carte puisse coulisser vers l'avant ou l'arrière de l</w:t>
      </w:r>
      <w:r w:rsidR="008F43E4">
        <w:rPr>
          <w:sz w:val="40"/>
          <w:szCs w:val="40"/>
        </w:rPr>
        <w:t>a voiture ! De plus elle a</w:t>
      </w:r>
      <w:r w:rsidR="006146AD" w:rsidRPr="008F43E4">
        <w:rPr>
          <w:sz w:val="40"/>
          <w:szCs w:val="40"/>
        </w:rPr>
        <w:t xml:space="preserve"> pas de vis</w:t>
      </w:r>
      <w:r w:rsidR="008F43E4">
        <w:rPr>
          <w:sz w:val="40"/>
          <w:szCs w:val="40"/>
        </w:rPr>
        <w:t>.</w:t>
      </w:r>
    </w:p>
    <w:p w:rsidR="00C561BD" w:rsidRDefault="00C561BD" w:rsidP="006146AD">
      <w:pPr>
        <w:rPr>
          <w:sz w:val="40"/>
          <w:szCs w:val="40"/>
        </w:rPr>
      </w:pPr>
    </w:p>
    <w:p w:rsidR="006146AD" w:rsidRPr="008F43E4" w:rsidRDefault="008F43E4" w:rsidP="006146AD">
      <w:pPr>
        <w:rPr>
          <w:rStyle w:val="Enfasicorsivo"/>
          <w:rFonts w:eastAsia="Times New Roman" w:cs="Times New Roman"/>
          <w:i w:val="0"/>
          <w:iCs w:val="0"/>
          <w:sz w:val="40"/>
          <w:szCs w:val="40"/>
          <w:lang w:eastAsia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>
            <wp:extent cx="5896319" cy="3558714"/>
            <wp:effectExtent l="19050" t="0" r="9181" b="0"/>
            <wp:docPr id="3" name="Immagine 2" descr="figurecompliqu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compliqu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091" cy="35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6AD" w:rsidRPr="008F43E4">
        <w:rPr>
          <w:sz w:val="40"/>
          <w:szCs w:val="40"/>
        </w:rPr>
        <w:t xml:space="preserve"> </w:t>
      </w:r>
    </w:p>
    <w:p w:rsidR="006146AD" w:rsidRPr="00F559CD" w:rsidRDefault="00C561BD" w:rsidP="000965D7">
      <w:pPr>
        <w:rPr>
          <w:rStyle w:val="Enfasicorsivo"/>
          <w:sz w:val="40"/>
          <w:szCs w:val="40"/>
          <w:u w:val="single"/>
        </w:rPr>
      </w:pPr>
      <w:r w:rsidRPr="00F559CD">
        <w:rPr>
          <w:rStyle w:val="Enfasicorsivo"/>
          <w:sz w:val="40"/>
          <w:szCs w:val="40"/>
          <w:u w:val="single"/>
        </w:rPr>
        <w:t>La figure compliquée</w:t>
      </w:r>
    </w:p>
    <w:p w:rsidR="0087451E" w:rsidRDefault="00C561BD" w:rsidP="0087451E">
      <w:pPr>
        <w:rPr>
          <w:rStyle w:val="Collegamentoipertestuale"/>
        </w:rPr>
      </w:pPr>
      <w:r w:rsidRPr="00C561BD">
        <w:rPr>
          <w:rStyle w:val="Enfasicorsivo"/>
          <w:i w:val="0"/>
          <w:sz w:val="40"/>
          <w:szCs w:val="40"/>
        </w:rPr>
        <w:t xml:space="preserve">C’est un </w:t>
      </w:r>
      <w:r w:rsidRPr="00C561BD">
        <w:rPr>
          <w:sz w:val="40"/>
          <w:szCs w:val="40"/>
        </w:rPr>
        <w:t xml:space="preserve"> </w:t>
      </w:r>
      <w:proofErr w:type="spellStart"/>
      <w:r w:rsidRPr="00C561BD">
        <w:rPr>
          <w:sz w:val="40"/>
          <w:szCs w:val="40"/>
        </w:rPr>
        <w:t>Shaft</w:t>
      </w:r>
      <w:proofErr w:type="spellEnd"/>
      <w:r w:rsidRPr="00C561BD">
        <w:rPr>
          <w:sz w:val="40"/>
          <w:szCs w:val="40"/>
        </w:rPr>
        <w:t xml:space="preserve"> </w:t>
      </w:r>
      <w:proofErr w:type="spellStart"/>
      <w:r w:rsidRPr="00C561BD">
        <w:rPr>
          <w:sz w:val="40"/>
          <w:szCs w:val="40"/>
        </w:rPr>
        <w:t>Connector</w:t>
      </w:r>
      <w:proofErr w:type="spellEnd"/>
      <w:r w:rsidRPr="00C561BD">
        <w:rPr>
          <w:sz w:val="40"/>
          <w:szCs w:val="40"/>
        </w:rPr>
        <w:t xml:space="preserve"> 4mm(Pair</w:t>
      </w:r>
      <w:r w:rsidRPr="00F559CD">
        <w:rPr>
          <w:sz w:val="40"/>
          <w:szCs w:val="40"/>
        </w:rPr>
        <w:t>)</w:t>
      </w:r>
      <w:r w:rsidR="00895FD1">
        <w:rPr>
          <w:sz w:val="40"/>
          <w:szCs w:val="40"/>
        </w:rPr>
        <w:t>,</w:t>
      </w:r>
      <w:r w:rsidRPr="00F559CD">
        <w:rPr>
          <w:rStyle w:val="notranslate"/>
          <w:rFonts w:ascii="Arial" w:hAnsi="Arial" w:cs="Arial"/>
          <w:sz w:val="40"/>
          <w:szCs w:val="40"/>
        </w:rPr>
        <w:t xml:space="preserve"> </w:t>
      </w:r>
      <w:r w:rsidRPr="00F559CD">
        <w:rPr>
          <w:rStyle w:val="notranslate"/>
          <w:rFonts w:cs="Arial"/>
          <w:sz w:val="40"/>
          <w:szCs w:val="40"/>
        </w:rPr>
        <w:t xml:space="preserve"> </w:t>
      </w:r>
      <w:r w:rsidR="00F559CD" w:rsidRPr="00F559CD">
        <w:rPr>
          <w:rStyle w:val="notranslate"/>
          <w:rFonts w:cs="Arial"/>
          <w:sz w:val="40"/>
          <w:szCs w:val="40"/>
        </w:rPr>
        <w:t>i</w:t>
      </w:r>
      <w:r w:rsidRPr="00F559CD">
        <w:rPr>
          <w:rStyle w:val="notranslate"/>
          <w:rFonts w:cs="Arial"/>
          <w:sz w:val="40"/>
          <w:szCs w:val="40"/>
        </w:rPr>
        <w:t>l</w:t>
      </w:r>
      <w:r w:rsidRPr="00C561BD">
        <w:rPr>
          <w:rStyle w:val="notranslate"/>
          <w:rFonts w:cs="Arial"/>
          <w:sz w:val="40"/>
          <w:szCs w:val="40"/>
        </w:rPr>
        <w:t xml:space="preserve"> est </w:t>
      </w:r>
      <w:r w:rsidRPr="00C561BD">
        <w:rPr>
          <w:rFonts w:eastAsia="Times New Roman" w:cs="Arial"/>
          <w:sz w:val="40"/>
          <w:szCs w:val="40"/>
          <w:lang w:eastAsia="it-IT"/>
        </w:rPr>
        <w:t>compatible avec la plupart</w:t>
      </w:r>
      <w:r w:rsidR="00895FD1">
        <w:rPr>
          <w:rFonts w:eastAsia="Times New Roman" w:cs="Arial"/>
          <w:sz w:val="40"/>
          <w:szCs w:val="40"/>
          <w:lang w:eastAsia="it-IT"/>
        </w:rPr>
        <w:t xml:space="preserve"> des</w:t>
      </w:r>
      <w:r w:rsidRPr="00C561BD">
        <w:rPr>
          <w:rFonts w:eastAsia="Times New Roman" w:cs="Arial"/>
          <w:sz w:val="40"/>
          <w:szCs w:val="40"/>
          <w:lang w:eastAsia="it-IT"/>
        </w:rPr>
        <w:t xml:space="preserve"> arbre</w:t>
      </w:r>
      <w:r w:rsidR="00895FD1">
        <w:rPr>
          <w:rFonts w:eastAsia="Times New Roman" w:cs="Arial"/>
          <w:sz w:val="40"/>
          <w:szCs w:val="40"/>
          <w:lang w:eastAsia="it-IT"/>
        </w:rPr>
        <w:t>s</w:t>
      </w:r>
      <w:r w:rsidRPr="00C561BD">
        <w:rPr>
          <w:rFonts w:eastAsia="Times New Roman" w:cs="Arial"/>
          <w:sz w:val="40"/>
          <w:szCs w:val="40"/>
          <w:lang w:eastAsia="it-IT"/>
        </w:rPr>
        <w:t xml:space="preserve"> 4mm</w:t>
      </w:r>
      <w:r w:rsidR="00895FD1">
        <w:rPr>
          <w:rFonts w:eastAsia="Times New Roman" w:cs="Arial"/>
          <w:sz w:val="40"/>
          <w:szCs w:val="40"/>
          <w:lang w:eastAsia="it-IT"/>
        </w:rPr>
        <w:t>,</w:t>
      </w:r>
      <w:r w:rsidRPr="00C561BD">
        <w:rPr>
          <w:rFonts w:eastAsia="Times New Roman" w:cs="Times New Roman"/>
          <w:sz w:val="40"/>
          <w:szCs w:val="40"/>
          <w:lang w:eastAsia="it-IT"/>
        </w:rPr>
        <w:t xml:space="preserve"> </w:t>
      </w:r>
      <w:r w:rsidR="00F559CD">
        <w:rPr>
          <w:rFonts w:eastAsia="Times New Roman" w:cs="Times New Roman"/>
          <w:sz w:val="40"/>
          <w:szCs w:val="40"/>
          <w:lang w:eastAsia="it-IT"/>
        </w:rPr>
        <w:t xml:space="preserve"> il est </w:t>
      </w:r>
      <w:r w:rsidR="00F559CD">
        <w:rPr>
          <w:rFonts w:eastAsia="Times New Roman" w:cs="Arial"/>
          <w:sz w:val="40"/>
          <w:szCs w:val="40"/>
          <w:lang w:eastAsia="it-IT"/>
        </w:rPr>
        <w:t>f</w:t>
      </w:r>
      <w:r w:rsidRPr="00C561BD">
        <w:rPr>
          <w:rFonts w:eastAsia="Times New Roman" w:cs="Arial"/>
          <w:sz w:val="40"/>
          <w:szCs w:val="40"/>
          <w:lang w:eastAsia="it-IT"/>
        </w:rPr>
        <w:t xml:space="preserve">acile à connecter </w:t>
      </w:r>
      <w:r w:rsidR="00895FD1">
        <w:rPr>
          <w:rFonts w:eastAsia="Times New Roman" w:cs="Arial"/>
          <w:sz w:val="40"/>
          <w:szCs w:val="40"/>
          <w:lang w:eastAsia="it-IT"/>
        </w:rPr>
        <w:t xml:space="preserve"> les</w:t>
      </w:r>
      <w:r w:rsidR="0087451E">
        <w:rPr>
          <w:rFonts w:eastAsia="Times New Roman" w:cs="Arial"/>
          <w:sz w:val="40"/>
          <w:szCs w:val="40"/>
          <w:lang w:eastAsia="it-IT"/>
        </w:rPr>
        <w:t xml:space="preserve"> </w:t>
      </w:r>
      <w:r w:rsidRPr="00C561BD">
        <w:rPr>
          <w:rFonts w:eastAsia="Times New Roman" w:cs="Arial"/>
          <w:sz w:val="40"/>
          <w:szCs w:val="40"/>
          <w:lang w:eastAsia="it-IT"/>
        </w:rPr>
        <w:t>roues sur les moteurs avec arbre 4mm</w:t>
      </w:r>
      <w:r w:rsidR="0087451E">
        <w:rPr>
          <w:rFonts w:eastAsia="Times New Roman" w:cs="Times New Roman"/>
          <w:sz w:val="40"/>
          <w:szCs w:val="40"/>
          <w:lang w:eastAsia="it-IT"/>
        </w:rPr>
        <w:t> ;</w:t>
      </w:r>
      <w:r w:rsidR="00F559CD">
        <w:rPr>
          <w:rFonts w:eastAsia="Times New Roman" w:cs="Times New Roman"/>
          <w:sz w:val="40"/>
          <w:szCs w:val="40"/>
          <w:lang w:eastAsia="it-IT"/>
        </w:rPr>
        <w:t xml:space="preserve"> il a </w:t>
      </w:r>
      <w:r w:rsidRPr="00C561BD">
        <w:rPr>
          <w:rFonts w:eastAsia="Times New Roman" w:cs="Arial"/>
          <w:sz w:val="40"/>
          <w:szCs w:val="40"/>
          <w:lang w:eastAsia="it-IT"/>
        </w:rPr>
        <w:t>4 vis M4x14</w:t>
      </w:r>
      <w:r w:rsidR="00F559CD">
        <w:rPr>
          <w:rFonts w:eastAsia="Times New Roman" w:cs="Arial"/>
          <w:sz w:val="40"/>
          <w:szCs w:val="40"/>
          <w:lang w:eastAsia="it-IT"/>
        </w:rPr>
        <w:t xml:space="preserve"> </w:t>
      </w:r>
      <w:r w:rsidR="00F559CD">
        <w:rPr>
          <w:rFonts w:eastAsia="Times New Roman" w:cs="Arial"/>
          <w:sz w:val="40"/>
          <w:szCs w:val="40"/>
          <w:lang w:eastAsia="it-IT"/>
        </w:rPr>
        <w:lastRenderedPageBreak/>
        <w:t>et 2 vis sans tête M3x5 inclus et il est v</w:t>
      </w:r>
      <w:r w:rsidRPr="00F559CD">
        <w:rPr>
          <w:rFonts w:eastAsia="Times New Roman" w:cs="Arial"/>
          <w:sz w:val="40"/>
          <w:szCs w:val="40"/>
          <w:lang w:eastAsia="it-IT"/>
        </w:rPr>
        <w:t>endu en paire.</w:t>
      </w:r>
      <w:r w:rsidR="00F559CD">
        <w:rPr>
          <w:rFonts w:eastAsia="Times New Roman" w:cs="Arial"/>
          <w:sz w:val="40"/>
          <w:szCs w:val="40"/>
          <w:lang w:eastAsia="it-IT"/>
        </w:rPr>
        <w:t xml:space="preserve"> Il </w:t>
      </w:r>
      <w:r w:rsidR="00F559CD">
        <w:rPr>
          <w:rFonts w:eastAsia="Times New Roman" w:cs="Times New Roman"/>
          <w:sz w:val="40"/>
          <w:szCs w:val="40"/>
          <w:lang w:eastAsia="it-IT"/>
        </w:rPr>
        <w:t xml:space="preserve">pèse </w:t>
      </w:r>
      <w:r w:rsidR="00F559CD" w:rsidRPr="00F559CD">
        <w:rPr>
          <w:rStyle w:val="Collegamentoipertestuale"/>
        </w:rPr>
        <w:t xml:space="preserve"> </w:t>
      </w:r>
      <w:r w:rsidR="00F559CD" w:rsidRPr="00F559CD">
        <w:rPr>
          <w:rFonts w:eastAsia="Times New Roman" w:cs="Times New Roman"/>
          <w:sz w:val="40"/>
          <w:szCs w:val="40"/>
          <w:lang w:eastAsia="it-IT"/>
        </w:rPr>
        <w:t>22.00 grammes .</w:t>
      </w:r>
      <w:r w:rsidR="00F559CD" w:rsidRPr="00F559CD">
        <w:rPr>
          <w:rStyle w:val="Collegamentoipertestuale"/>
        </w:rPr>
        <w:t xml:space="preserve"> </w:t>
      </w:r>
    </w:p>
    <w:p w:rsidR="00F559CD" w:rsidRPr="0087451E" w:rsidRDefault="00F559CD" w:rsidP="0087451E">
      <w:pPr>
        <w:rPr>
          <w:rStyle w:val="notranslate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59CD">
        <w:rPr>
          <w:rStyle w:val="notranslate"/>
          <w:sz w:val="40"/>
          <w:szCs w:val="40"/>
        </w:rPr>
        <w:t>Un connecteur d'arbre pour arbres 4mm</w:t>
      </w:r>
      <w:r w:rsidR="0087451E">
        <w:rPr>
          <w:rStyle w:val="notranslate"/>
          <w:sz w:val="40"/>
          <w:szCs w:val="40"/>
        </w:rPr>
        <w:t xml:space="preserve"> f</w:t>
      </w:r>
      <w:r w:rsidRPr="00F559CD">
        <w:rPr>
          <w:rStyle w:val="notranslate"/>
          <w:sz w:val="40"/>
          <w:szCs w:val="40"/>
        </w:rPr>
        <w:t>onctionne bien avec les arbres de blocs de marque et tout type de moteur avec un essieu de 4 mm.</w:t>
      </w:r>
      <w:r w:rsidRPr="00F559CD">
        <w:rPr>
          <w:sz w:val="40"/>
          <w:szCs w:val="40"/>
        </w:rPr>
        <w:t xml:space="preserve"> </w:t>
      </w:r>
    </w:p>
    <w:p w:rsidR="00770E7C" w:rsidRDefault="00770E7C" w:rsidP="00F559CD">
      <w:pPr>
        <w:spacing w:after="0" w:line="240" w:lineRule="auto"/>
        <w:rPr>
          <w:rStyle w:val="notranslate"/>
          <w:sz w:val="40"/>
          <w:szCs w:val="40"/>
        </w:rPr>
      </w:pPr>
    </w:p>
    <w:p w:rsidR="00770E7C" w:rsidRPr="00F559CD" w:rsidRDefault="00770E7C" w:rsidP="00F559CD">
      <w:pPr>
        <w:spacing w:after="0" w:line="240" w:lineRule="auto"/>
        <w:rPr>
          <w:rFonts w:eastAsia="Times New Roman" w:cs="Times New Roman"/>
          <w:sz w:val="40"/>
          <w:szCs w:val="40"/>
          <w:lang w:val="it-IT" w:eastAsia="it-IT"/>
        </w:rPr>
      </w:pPr>
      <w:r>
        <w:rPr>
          <w:rFonts w:eastAsia="Times New Roman" w:cs="Times New Roman"/>
          <w:noProof/>
          <w:sz w:val="40"/>
          <w:szCs w:val="40"/>
          <w:lang w:val="it-IT" w:eastAsia="it-IT"/>
        </w:rPr>
        <w:drawing>
          <wp:inline distT="0" distB="0" distL="0" distR="0">
            <wp:extent cx="6120130" cy="3693795"/>
            <wp:effectExtent l="19050" t="0" r="0" b="0"/>
            <wp:docPr id="5" name="Immagine 4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1BD" w:rsidRPr="00C561BD" w:rsidRDefault="00770E7C" w:rsidP="00F559CD">
      <w:pPr>
        <w:spacing w:before="100" w:beforeAutospacing="1" w:after="100" w:afterAutospacing="1" w:line="240" w:lineRule="auto"/>
        <w:ind w:left="720"/>
        <w:rPr>
          <w:rFonts w:eastAsia="Times New Roman" w:cs="Arial"/>
          <w:i/>
          <w:sz w:val="40"/>
          <w:szCs w:val="40"/>
          <w:u w:val="single"/>
          <w:lang w:eastAsia="it-IT"/>
        </w:rPr>
      </w:pPr>
      <w:r w:rsidRPr="00770E7C">
        <w:rPr>
          <w:rFonts w:eastAsia="Times New Roman" w:cs="Arial"/>
          <w:i/>
          <w:sz w:val="40"/>
          <w:szCs w:val="40"/>
          <w:u w:val="single"/>
          <w:lang w:eastAsia="it-IT"/>
        </w:rPr>
        <w:t>Figure simple</w:t>
      </w:r>
    </w:p>
    <w:p w:rsidR="00770E7C" w:rsidRDefault="00770E7C" w:rsidP="00770E7C">
      <w:pPr>
        <w:spacing w:before="100" w:beforeAutospacing="1" w:after="100" w:afterAutospacing="1" w:line="240" w:lineRule="auto"/>
        <w:rPr>
          <w:rStyle w:val="notranslate"/>
          <w:rFonts w:eastAsia="Microsoft YaHei" w:cs="Times New Roman"/>
          <w:color w:val="000000"/>
          <w:sz w:val="40"/>
          <w:szCs w:val="40"/>
          <w:lang w:eastAsia="it-IT"/>
        </w:rPr>
      </w:pPr>
      <w:r w:rsidRPr="00770E7C">
        <w:rPr>
          <w:rStyle w:val="notranslate"/>
          <w:sz w:val="40"/>
          <w:szCs w:val="40"/>
        </w:rPr>
        <w:t>C’est le Support 3x3-Blue (4-pack)</w:t>
      </w:r>
      <w:r>
        <w:rPr>
          <w:rStyle w:val="notranslate"/>
          <w:sz w:val="40"/>
          <w:szCs w:val="40"/>
        </w:rPr>
        <w:t>.</w:t>
      </w:r>
    </w:p>
    <w:p w:rsidR="00770E7C" w:rsidRDefault="00770E7C" w:rsidP="00770E7C">
      <w:pPr>
        <w:spacing w:before="100" w:beforeAutospacing="1" w:after="100" w:afterAutospacing="1" w:line="240" w:lineRule="auto"/>
        <w:rPr>
          <w:rFonts w:eastAsia="Microsoft YaHei" w:cs="Times New Roman"/>
          <w:color w:val="000000"/>
          <w:sz w:val="40"/>
          <w:szCs w:val="40"/>
          <w:lang w:eastAsia="it-IT"/>
        </w:rPr>
      </w:pPr>
      <w:r>
        <w:rPr>
          <w:rStyle w:val="notranslate"/>
          <w:sz w:val="40"/>
          <w:szCs w:val="40"/>
        </w:rPr>
        <w:t xml:space="preserve">Il est </w:t>
      </w:r>
      <w:r w:rsidRPr="00770E7C">
        <w:rPr>
          <w:rStyle w:val="notranslate"/>
          <w:rFonts w:eastAsia="Microsoft YaHei" w:cs="Arial"/>
          <w:color w:val="000000"/>
          <w:sz w:val="40"/>
          <w:szCs w:val="40"/>
        </w:rPr>
        <w:t xml:space="preserve"> </w:t>
      </w:r>
      <w:r>
        <w:rPr>
          <w:rFonts w:eastAsia="Microsoft YaHei" w:cs="Arial"/>
          <w:color w:val="000000"/>
          <w:sz w:val="40"/>
          <w:szCs w:val="40"/>
          <w:lang w:eastAsia="it-IT"/>
        </w:rPr>
        <w:t>fa</w:t>
      </w:r>
      <w:r w:rsidRPr="00770E7C">
        <w:rPr>
          <w:rFonts w:eastAsia="Microsoft YaHei" w:cs="Arial"/>
          <w:color w:val="000000"/>
          <w:sz w:val="40"/>
          <w:szCs w:val="40"/>
          <w:lang w:eastAsia="it-IT"/>
        </w:rPr>
        <w:t>briqué à partir d'aluminium 6061, la surface de 2mm d'épaisseur, anodisé.</w:t>
      </w:r>
      <w:r w:rsidRPr="00770E7C">
        <w:rPr>
          <w:rFonts w:eastAsia="Microsoft YaHei" w:cs="Times New Roman"/>
          <w:color w:val="000000"/>
          <w:sz w:val="40"/>
          <w:szCs w:val="40"/>
          <w:lang w:eastAsia="it-IT"/>
        </w:rPr>
        <w:t xml:space="preserve"> </w:t>
      </w:r>
      <w:r>
        <w:rPr>
          <w:rFonts w:eastAsia="Microsoft YaHei" w:cs="Arial"/>
          <w:color w:val="000000"/>
          <w:sz w:val="40"/>
          <w:szCs w:val="40"/>
          <w:lang w:eastAsia="it-IT"/>
        </w:rPr>
        <w:t xml:space="preserve">Il a des  trous sur incréments de 8mm et il </w:t>
      </w:r>
      <w:r w:rsidRPr="00770E7C">
        <w:rPr>
          <w:rFonts w:eastAsia="Microsoft YaHei" w:cs="Arial"/>
          <w:color w:val="000000"/>
          <w:sz w:val="40"/>
          <w:szCs w:val="40"/>
          <w:lang w:eastAsia="it-IT"/>
        </w:rPr>
        <w:t>peut être foré pour le matériel 4mm.</w:t>
      </w:r>
      <w:r w:rsidRPr="00770E7C">
        <w:rPr>
          <w:rFonts w:eastAsia="Microsoft YaHei" w:cs="Times New Roman"/>
          <w:color w:val="000000"/>
          <w:sz w:val="40"/>
          <w:szCs w:val="40"/>
          <w:lang w:eastAsia="it-IT"/>
        </w:rPr>
        <w:t xml:space="preserve"> </w:t>
      </w:r>
      <w:r>
        <w:rPr>
          <w:rFonts w:eastAsia="Microsoft YaHei" w:cs="Times New Roman"/>
          <w:color w:val="000000"/>
          <w:sz w:val="40"/>
          <w:szCs w:val="40"/>
          <w:lang w:eastAsia="it-IT"/>
        </w:rPr>
        <w:t xml:space="preserve">                    </w:t>
      </w:r>
      <w:r>
        <w:rPr>
          <w:rFonts w:eastAsia="Microsoft YaHei" w:cs="Arial"/>
          <w:color w:val="000000"/>
          <w:sz w:val="40"/>
          <w:szCs w:val="40"/>
          <w:lang w:eastAsia="it-IT"/>
        </w:rPr>
        <w:t>Il p</w:t>
      </w:r>
      <w:r w:rsidRPr="00770E7C">
        <w:rPr>
          <w:rFonts w:eastAsia="Microsoft YaHei" w:cs="Arial"/>
          <w:color w:val="000000"/>
          <w:sz w:val="40"/>
          <w:szCs w:val="40"/>
          <w:lang w:eastAsia="it-IT"/>
        </w:rPr>
        <w:t>eut être utilisé pour construire la structure rectangulaire</w:t>
      </w:r>
      <w:r>
        <w:rPr>
          <w:rFonts w:eastAsia="Microsoft YaHei" w:cs="Arial"/>
          <w:color w:val="000000"/>
          <w:sz w:val="40"/>
          <w:szCs w:val="40"/>
          <w:lang w:eastAsia="it-IT"/>
        </w:rPr>
        <w:t xml:space="preserve"> et il est v</w:t>
      </w:r>
      <w:r w:rsidRPr="00770E7C">
        <w:rPr>
          <w:rFonts w:eastAsia="Microsoft YaHei" w:cs="Arial"/>
          <w:color w:val="000000"/>
          <w:sz w:val="40"/>
          <w:szCs w:val="40"/>
          <w:lang w:eastAsia="it-IT"/>
        </w:rPr>
        <w:t>endu en paquet de 4.</w:t>
      </w:r>
      <w:r w:rsidRPr="00770E7C">
        <w:rPr>
          <w:rFonts w:eastAsia="Microsoft YaHei" w:cs="Times New Roman"/>
          <w:color w:val="000000"/>
          <w:sz w:val="40"/>
          <w:szCs w:val="40"/>
          <w:lang w:eastAsia="it-IT"/>
        </w:rPr>
        <w:t xml:space="preserve"> </w:t>
      </w:r>
      <w:r>
        <w:rPr>
          <w:rFonts w:eastAsia="Microsoft YaHei" w:cs="Times New Roman"/>
          <w:color w:val="000000"/>
          <w:sz w:val="40"/>
          <w:szCs w:val="40"/>
          <w:lang w:eastAsia="it-IT"/>
        </w:rPr>
        <w:t>Il pèse 25.00 grammes.</w:t>
      </w:r>
    </w:p>
    <w:p w:rsidR="00770E7C" w:rsidRPr="00770E7C" w:rsidRDefault="00770E7C" w:rsidP="00770E7C">
      <w:pPr>
        <w:spacing w:before="100" w:beforeAutospacing="1" w:after="100" w:afterAutospacing="1" w:line="240" w:lineRule="auto"/>
        <w:rPr>
          <w:rFonts w:eastAsia="Microsoft YaHei" w:cs="Times New Roman"/>
          <w:color w:val="000000"/>
          <w:sz w:val="40"/>
          <w:szCs w:val="40"/>
          <w:lang w:eastAsia="it-IT"/>
        </w:rPr>
      </w:pPr>
    </w:p>
    <w:p w:rsidR="00770E7C" w:rsidRPr="00770E7C" w:rsidRDefault="00770E7C" w:rsidP="00770E7C">
      <w:pPr>
        <w:pStyle w:val="Titolo1"/>
        <w:rPr>
          <w:rFonts w:asciiTheme="minorHAnsi" w:hAnsiTheme="minorHAnsi"/>
          <w:b w:val="0"/>
          <w:sz w:val="40"/>
          <w:szCs w:val="40"/>
          <w:lang w:val="fr-FR"/>
        </w:rPr>
      </w:pPr>
    </w:p>
    <w:p w:rsidR="00C561BD" w:rsidRPr="00C561BD" w:rsidRDefault="00C561BD" w:rsidP="00C561BD">
      <w:pPr>
        <w:pStyle w:val="Titolo1"/>
        <w:rPr>
          <w:rFonts w:asciiTheme="minorHAnsi" w:hAnsiTheme="minorHAnsi"/>
          <w:b w:val="0"/>
          <w:sz w:val="40"/>
          <w:szCs w:val="40"/>
          <w:lang w:val="fr-FR"/>
        </w:rPr>
      </w:pPr>
    </w:p>
    <w:p w:rsidR="00C561BD" w:rsidRDefault="00C561BD" w:rsidP="000965D7">
      <w:pPr>
        <w:rPr>
          <w:rStyle w:val="Enfasicorsivo"/>
          <w:i w:val="0"/>
          <w:sz w:val="40"/>
          <w:szCs w:val="40"/>
        </w:rPr>
      </w:pPr>
    </w:p>
    <w:p w:rsidR="006146AD" w:rsidRDefault="006146AD" w:rsidP="000965D7">
      <w:pPr>
        <w:rPr>
          <w:bCs/>
          <w:sz w:val="40"/>
          <w:szCs w:val="40"/>
        </w:rPr>
      </w:pPr>
    </w:p>
    <w:p w:rsidR="00B739C2" w:rsidRDefault="00B739C2">
      <w:pPr>
        <w:rPr>
          <w:bCs/>
          <w:sz w:val="40"/>
          <w:szCs w:val="40"/>
        </w:rPr>
      </w:pPr>
    </w:p>
    <w:p w:rsidR="001428F6" w:rsidRPr="001428F6" w:rsidRDefault="001428F6">
      <w:pPr>
        <w:rPr>
          <w:sz w:val="40"/>
          <w:szCs w:val="40"/>
        </w:rPr>
      </w:pPr>
    </w:p>
    <w:sectPr w:rsidR="001428F6" w:rsidRPr="001428F6" w:rsidSect="0070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772"/>
    <w:multiLevelType w:val="multilevel"/>
    <w:tmpl w:val="BDCE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C4850"/>
    <w:multiLevelType w:val="multilevel"/>
    <w:tmpl w:val="D66C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C8191E"/>
    <w:rsid w:val="000965D7"/>
    <w:rsid w:val="001428F6"/>
    <w:rsid w:val="003B0E3E"/>
    <w:rsid w:val="006146AD"/>
    <w:rsid w:val="00685F81"/>
    <w:rsid w:val="00702BF6"/>
    <w:rsid w:val="00770E7C"/>
    <w:rsid w:val="0087451E"/>
    <w:rsid w:val="00895FD1"/>
    <w:rsid w:val="008F43E4"/>
    <w:rsid w:val="00B739C2"/>
    <w:rsid w:val="00C561BD"/>
    <w:rsid w:val="00C8191E"/>
    <w:rsid w:val="00F04A58"/>
    <w:rsid w:val="00F559CD"/>
    <w:rsid w:val="00F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BF6"/>
    <w:rPr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C56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28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9C2"/>
    <w:rPr>
      <w:rFonts w:ascii="Tahoma" w:hAnsi="Tahoma" w:cs="Tahoma"/>
      <w:sz w:val="16"/>
      <w:szCs w:val="16"/>
      <w:lang w:val="fr-FR"/>
    </w:rPr>
  </w:style>
  <w:style w:type="character" w:styleId="Enfasicorsivo">
    <w:name w:val="Emphasis"/>
    <w:basedOn w:val="Carpredefinitoparagrafo"/>
    <w:uiPriority w:val="20"/>
    <w:qFormat/>
    <w:rsid w:val="006146AD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61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otranslate">
    <w:name w:val="notranslate"/>
    <w:basedOn w:val="Carpredefinitoparagrafo"/>
    <w:rsid w:val="00C561BD"/>
  </w:style>
  <w:style w:type="character" w:customStyle="1" w:styleId="variationproductweight">
    <w:name w:val="variationproductweight"/>
    <w:basedOn w:val="Carpredefinitoparagrafo"/>
    <w:rsid w:val="00F55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2016-01-10T12:28:00Z</dcterms:created>
  <dcterms:modified xsi:type="dcterms:W3CDTF">2016-01-10T12:28:00Z</dcterms:modified>
</cp:coreProperties>
</file>