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8A" w:rsidRDefault="006A3D1F" w:rsidP="006A3D1F">
      <w:pPr>
        <w:jc w:val="center"/>
        <w:rPr>
          <w:sz w:val="56"/>
          <w:szCs w:val="56"/>
          <w:u w:val="single"/>
        </w:rPr>
      </w:pPr>
      <w:bookmarkStart w:id="0" w:name="_GoBack"/>
      <w:bookmarkEnd w:id="0"/>
      <w:r w:rsidRPr="006A3D1F">
        <w:rPr>
          <w:sz w:val="56"/>
          <w:szCs w:val="56"/>
          <w:u w:val="single"/>
        </w:rPr>
        <w:t xml:space="preserve">Synthèse personnelle </w:t>
      </w:r>
      <w:r>
        <w:rPr>
          <w:sz w:val="56"/>
          <w:szCs w:val="56"/>
          <w:u w:val="single"/>
        </w:rPr>
        <w:t xml:space="preserve">                            </w:t>
      </w:r>
      <w:r w:rsidRPr="006A3D1F">
        <w:rPr>
          <w:sz w:val="56"/>
          <w:szCs w:val="56"/>
          <w:u w:val="single"/>
        </w:rPr>
        <w:t>du projet de technologie</w:t>
      </w:r>
    </w:p>
    <w:p w:rsidR="006A3D1F" w:rsidRDefault="006A3D1F" w:rsidP="006A3D1F">
      <w:pPr>
        <w:rPr>
          <w:sz w:val="24"/>
          <w:szCs w:val="24"/>
        </w:rPr>
      </w:pPr>
    </w:p>
    <w:p w:rsidR="006A3D1F" w:rsidRDefault="006A3D1F" w:rsidP="006A3D1F">
      <w:pPr>
        <w:rPr>
          <w:sz w:val="24"/>
          <w:szCs w:val="24"/>
        </w:rPr>
      </w:pPr>
    </w:p>
    <w:p w:rsidR="006A3D1F" w:rsidRDefault="006A3D1F" w:rsidP="006A3D1F">
      <w:pPr>
        <w:rPr>
          <w:sz w:val="24"/>
          <w:szCs w:val="24"/>
        </w:rPr>
      </w:pPr>
      <w:r>
        <w:rPr>
          <w:sz w:val="24"/>
          <w:szCs w:val="24"/>
        </w:rPr>
        <w:t>Les troisièmes ont entrepris un projet concernant les cartes RFID à l’école, aux divers groupes est attribué un travail de recherche différent.</w:t>
      </w:r>
    </w:p>
    <w:p w:rsidR="00895F0F" w:rsidRDefault="006A3D1F" w:rsidP="006A3D1F">
      <w:pPr>
        <w:rPr>
          <w:sz w:val="24"/>
          <w:szCs w:val="24"/>
        </w:rPr>
      </w:pPr>
      <w:r>
        <w:rPr>
          <w:sz w:val="24"/>
          <w:szCs w:val="24"/>
        </w:rPr>
        <w:t xml:space="preserve">Mon groupe, dont je suis la responsable, s’occupe des différents services et de leur fonctionnement  avec la carte </w:t>
      </w:r>
      <w:r w:rsidR="00895F0F">
        <w:rPr>
          <w:sz w:val="24"/>
          <w:szCs w:val="24"/>
        </w:rPr>
        <w:t>RFID. Nous nous sommes partagés les taches, je m’occupe des services et de leur connexion –Philippine s’occupe du matériel –Vittorio s’occupe de l’interfaçage avec l’utilisateur –Gabriele s’occupe de                                                                                       Mon rôle est donc de  trouver à qui et à quoi cette carte pourrait servir dans l’école et comment la connecté aux serveurs.</w:t>
      </w:r>
      <w:r>
        <w:rPr>
          <w:sz w:val="24"/>
          <w:szCs w:val="24"/>
        </w:rPr>
        <w:t xml:space="preserve"> </w:t>
      </w:r>
    </w:p>
    <w:p w:rsidR="00C479A9" w:rsidRDefault="00895F0F" w:rsidP="006A3D1F">
      <w:pPr>
        <w:rPr>
          <w:sz w:val="24"/>
          <w:szCs w:val="24"/>
        </w:rPr>
      </w:pPr>
      <w:r>
        <w:rPr>
          <w:sz w:val="24"/>
          <w:szCs w:val="24"/>
        </w:rPr>
        <w:t xml:space="preserve">L’objectif de notre groupe est de </w:t>
      </w:r>
      <w:r w:rsidR="00ED293B">
        <w:rPr>
          <w:sz w:val="24"/>
          <w:szCs w:val="24"/>
        </w:rPr>
        <w:t xml:space="preserve">savoir à qui et à quoi </w:t>
      </w:r>
      <w:r w:rsidR="00100352">
        <w:rPr>
          <w:sz w:val="24"/>
          <w:szCs w:val="24"/>
        </w:rPr>
        <w:t>la RFID</w:t>
      </w:r>
      <w:r w:rsidR="00ED293B">
        <w:rPr>
          <w:sz w:val="24"/>
          <w:szCs w:val="24"/>
        </w:rPr>
        <w:t xml:space="preserve"> est</w:t>
      </w:r>
      <w:r>
        <w:rPr>
          <w:sz w:val="24"/>
          <w:szCs w:val="24"/>
        </w:rPr>
        <w:t xml:space="preserve"> utile</w:t>
      </w:r>
      <w:r w:rsidR="00C479A9">
        <w:rPr>
          <w:sz w:val="24"/>
          <w:szCs w:val="24"/>
        </w:rPr>
        <w:t xml:space="preserve"> et </w:t>
      </w:r>
      <w:r w:rsidR="00ED293B">
        <w:rPr>
          <w:sz w:val="24"/>
          <w:szCs w:val="24"/>
        </w:rPr>
        <w:t>« </w:t>
      </w:r>
      <w:r w:rsidR="00C479A9">
        <w:rPr>
          <w:sz w:val="24"/>
          <w:szCs w:val="24"/>
        </w:rPr>
        <w:t>pratique</w:t>
      </w:r>
      <w:r w:rsidR="00ED293B">
        <w:rPr>
          <w:sz w:val="24"/>
          <w:szCs w:val="24"/>
        </w:rPr>
        <w:t> »</w:t>
      </w:r>
      <w:r w:rsidR="00C479A9">
        <w:rPr>
          <w:sz w:val="24"/>
          <w:szCs w:val="24"/>
        </w:rPr>
        <w:t xml:space="preserve"> dans l’école</w:t>
      </w:r>
      <w:r>
        <w:rPr>
          <w:sz w:val="24"/>
          <w:szCs w:val="24"/>
        </w:rPr>
        <w:t xml:space="preserve"> et d’</w:t>
      </w:r>
      <w:r w:rsidR="00C479A9">
        <w:rPr>
          <w:sz w:val="24"/>
          <w:szCs w:val="24"/>
        </w:rPr>
        <w:t>être</w:t>
      </w:r>
      <w:r>
        <w:rPr>
          <w:sz w:val="24"/>
          <w:szCs w:val="24"/>
        </w:rPr>
        <w:t xml:space="preserve"> sur</w:t>
      </w:r>
      <w:r w:rsidR="00C479A9">
        <w:rPr>
          <w:sz w:val="24"/>
          <w:szCs w:val="24"/>
        </w:rPr>
        <w:t xml:space="preserve"> qu’aucun problème</w:t>
      </w:r>
      <w:r w:rsidR="006A3D1F">
        <w:rPr>
          <w:sz w:val="24"/>
          <w:szCs w:val="24"/>
        </w:rPr>
        <w:t xml:space="preserve">  </w:t>
      </w:r>
      <w:r w:rsidR="00C479A9">
        <w:rPr>
          <w:sz w:val="24"/>
          <w:szCs w:val="24"/>
        </w:rPr>
        <w:t>ne survienne lors de son utilisation</w:t>
      </w:r>
      <w:r w:rsidR="00ED293B">
        <w:rPr>
          <w:sz w:val="24"/>
          <w:szCs w:val="24"/>
        </w:rPr>
        <w:t xml:space="preserve"> en satisfaisant aussi les personne qui pourrait  avoir accès sur cette carte aux données de l’élève.</w:t>
      </w:r>
      <w:r w:rsidR="00C479A9">
        <w:rPr>
          <w:sz w:val="24"/>
          <w:szCs w:val="24"/>
        </w:rPr>
        <w:t xml:space="preserve">                                              </w:t>
      </w:r>
    </w:p>
    <w:p w:rsidR="00EF3C06" w:rsidRDefault="00C479A9" w:rsidP="006A3D1F">
      <w:pPr>
        <w:rPr>
          <w:sz w:val="24"/>
          <w:szCs w:val="24"/>
        </w:rPr>
      </w:pPr>
      <w:r>
        <w:rPr>
          <w:noProof/>
          <w:sz w:val="24"/>
          <w:szCs w:val="24"/>
          <w:lang w:val="en-US"/>
        </w:rPr>
        <w:drawing>
          <wp:inline distT="0" distB="0" distL="0" distR="0">
            <wp:extent cx="3124200" cy="253841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9471" t="8462" r="20529" b="4872"/>
                    <a:stretch>
                      <a:fillRect/>
                    </a:stretch>
                  </pic:blipFill>
                  <pic:spPr bwMode="auto">
                    <a:xfrm>
                      <a:off x="0" y="0"/>
                      <a:ext cx="3124200" cy="2538412"/>
                    </a:xfrm>
                    <a:prstGeom prst="rect">
                      <a:avLst/>
                    </a:prstGeom>
                    <a:noFill/>
                    <a:ln w="9525">
                      <a:noFill/>
                      <a:miter lim="800000"/>
                      <a:headEnd/>
                      <a:tailEnd/>
                    </a:ln>
                  </pic:spPr>
                </pic:pic>
              </a:graphicData>
            </a:graphic>
          </wp:inline>
        </w:drawing>
      </w:r>
      <w:r>
        <w:rPr>
          <w:sz w:val="24"/>
          <w:szCs w:val="24"/>
        </w:rPr>
        <w:t>Ainsi pour procéde</w:t>
      </w:r>
      <w:r w:rsidR="00E035B5">
        <w:rPr>
          <w:sz w:val="24"/>
          <w:szCs w:val="24"/>
        </w:rPr>
        <w:t xml:space="preserve">r et </w:t>
      </w:r>
      <w:r>
        <w:rPr>
          <w:sz w:val="24"/>
          <w:szCs w:val="24"/>
        </w:rPr>
        <w:t>avancer dans nos recherches nous avons visité des sites (photo si dessus), des forums sur lequel nous nous inscrirons, nous avons relevé le nom de l’association des machines  à boisson de l’école</w:t>
      </w:r>
      <w:r w:rsidR="006A3D1F">
        <w:rPr>
          <w:sz w:val="24"/>
          <w:szCs w:val="24"/>
        </w:rPr>
        <w:t xml:space="preserve"> </w:t>
      </w:r>
      <w:r>
        <w:rPr>
          <w:sz w:val="24"/>
          <w:szCs w:val="24"/>
        </w:rPr>
        <w:t xml:space="preserve"> pour d’éventuel nouvelles machines avec lecteur RFID </w:t>
      </w:r>
      <w:r w:rsidR="00E035B5">
        <w:rPr>
          <w:sz w:val="24"/>
          <w:szCs w:val="24"/>
        </w:rPr>
        <w:t>intégré. Philippine à également des  contactes dans des écoles françaises ayant intégrées des cartes RFID donc nous pourrions savoir comment elle est utilisée, elle leur enverra un mail au plus tot. Momo est aussi d’un bon aide. Voilà quelques sites :</w:t>
      </w:r>
      <w:r w:rsidR="006A3D1F">
        <w:rPr>
          <w:sz w:val="24"/>
          <w:szCs w:val="24"/>
        </w:rPr>
        <w:t xml:space="preserve"> </w:t>
      </w:r>
      <w:hyperlink r:id="rId7" w:history="1">
        <w:r w:rsidR="00E035B5" w:rsidRPr="00E035B5">
          <w:rPr>
            <w:rStyle w:val="Hyperlink"/>
          </w:rPr>
          <w:t>http://www.ifm.com/ifmfr/web/lp_rfid.htm?gclid=COiwsMeov7sCFYZa3godKH4Ahw</w:t>
        </w:r>
      </w:hyperlink>
      <w:r w:rsidR="008B3F85">
        <w:rPr>
          <w:sz w:val="24"/>
          <w:szCs w:val="24"/>
        </w:rPr>
        <w:t xml:space="preserve">    </w:t>
      </w:r>
      <w:hyperlink r:id="rId8" w:history="1">
        <w:r w:rsidR="008B3F85" w:rsidRPr="008B3F85">
          <w:rPr>
            <w:rStyle w:val="Hyperlink"/>
            <w:sz w:val="24"/>
            <w:szCs w:val="24"/>
          </w:rPr>
          <w:t>http://www.rfidfr.org/favicon.ico</w:t>
        </w:r>
      </w:hyperlink>
    </w:p>
    <w:p w:rsidR="00EF3C06" w:rsidRPr="00EF3C06" w:rsidRDefault="00EF3C06" w:rsidP="00EF3C06">
      <w:pPr>
        <w:jc w:val="center"/>
        <w:rPr>
          <w:sz w:val="28"/>
          <w:szCs w:val="28"/>
          <w:u w:val="single"/>
        </w:rPr>
      </w:pPr>
      <w:r w:rsidRPr="00EF3C06">
        <w:rPr>
          <w:sz w:val="28"/>
          <w:szCs w:val="28"/>
          <w:u w:val="single"/>
        </w:rPr>
        <w:lastRenderedPageBreak/>
        <w:t>Actions !</w:t>
      </w:r>
    </w:p>
    <w:p w:rsidR="008B3F85" w:rsidRDefault="008B3F85" w:rsidP="006A3D1F">
      <w:pPr>
        <w:rPr>
          <w:sz w:val="24"/>
          <w:szCs w:val="24"/>
        </w:rPr>
      </w:pPr>
      <w:r>
        <w:rPr>
          <w:sz w:val="24"/>
          <w:szCs w:val="24"/>
        </w:rPr>
        <w:t xml:space="preserve">Il y a 2-3 semaines de cela nous avons décidé de parler du projet de carte RFID directement avec les personnes concernées par ce projet pour avoir leur avis et obtenir d’autres informations ou demandes de ceux-ci. Peut-être étaient-ils un peu sceptiques au début mais nous les avons </w:t>
      </w:r>
      <w:r w:rsidR="00A474F5">
        <w:rPr>
          <w:sz w:val="24"/>
          <w:szCs w:val="24"/>
        </w:rPr>
        <w:t>rassurés</w:t>
      </w:r>
      <w:r>
        <w:rPr>
          <w:sz w:val="24"/>
          <w:szCs w:val="24"/>
        </w:rPr>
        <w:t xml:space="preserve"> en leur promettant que leurs demandes seraient </w:t>
      </w:r>
      <w:r w:rsidR="00ED293B">
        <w:rPr>
          <w:sz w:val="24"/>
          <w:szCs w:val="24"/>
        </w:rPr>
        <w:t>effectuées et</w:t>
      </w:r>
      <w:r>
        <w:rPr>
          <w:sz w:val="24"/>
          <w:szCs w:val="24"/>
        </w:rPr>
        <w:t xml:space="preserve"> que les données seraient confidentielles.</w:t>
      </w:r>
    </w:p>
    <w:p w:rsidR="00A474F5" w:rsidRPr="00EF3C06" w:rsidRDefault="00D50DEF" w:rsidP="006A3D1F">
      <w:pPr>
        <w:rPr>
          <w:color w:val="31849B" w:themeColor="accent5" w:themeShade="BF"/>
          <w:sz w:val="24"/>
          <w:szCs w:val="24"/>
        </w:rPr>
      </w:pPr>
      <w:r>
        <w:rPr>
          <w:rFonts w:ascii="Arial" w:hAnsi="Arial" w:cs="Arial"/>
          <w:noProof/>
          <w:lang w:val="en-US"/>
        </w:rPr>
        <mc:AlternateContent>
          <mc:Choice Requires="wps">
            <w:drawing>
              <wp:anchor distT="0" distB="0" distL="114300" distR="114300" simplePos="0" relativeHeight="251659264" behindDoc="0" locked="0" layoutInCell="1" allowOverlap="1">
                <wp:simplePos x="0" y="0"/>
                <wp:positionH relativeFrom="column">
                  <wp:posOffset>1976755</wp:posOffset>
                </wp:positionH>
                <wp:positionV relativeFrom="paragraph">
                  <wp:posOffset>1075055</wp:posOffset>
                </wp:positionV>
                <wp:extent cx="1495425" cy="819150"/>
                <wp:effectExtent l="8255" t="8255" r="20320" b="234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954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3" o:spid="_x0000_s1026" type="#_x0000_t32" style="position:absolute;margin-left:155.65pt;margin-top:84.65pt;width:117.75pt;height:64.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">
                <v:stroke endarrow="block"/>
              </v:shape>
            </w:pict>
          </mc:Fallback>
        </mc:AlternateContent>
      </w:r>
      <w:r w:rsidR="00A474F5" w:rsidRPr="00EF3C06">
        <w:rPr>
          <w:rFonts w:ascii="Arial" w:hAnsi="Arial" w:cs="Arial"/>
          <w:noProof/>
          <w:lang w:val="en-US"/>
        </w:rPr>
        <w:drawing>
          <wp:inline distT="0" distB="0" distL="0" distR="0">
            <wp:extent cx="3371850" cy="2063572"/>
            <wp:effectExtent l="19050" t="0" r="0" b="0"/>
            <wp:docPr id="4" name="il_fi" descr="http://img.archiexpo.fr/images_ae/photo-g/lecteurs-rfid-controles-acces-68359-5897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archiexpo.fr/images_ae/photo-g/lecteurs-rfid-controles-acces-68359-5897085.jpg"/>
                    <pic:cNvPicPr>
                      <a:picLocks noChangeAspect="1" noChangeArrowheads="1"/>
                    </pic:cNvPicPr>
                  </pic:nvPicPr>
                  <pic:blipFill>
                    <a:blip r:embed="rId9" cstate="print"/>
                    <a:srcRect/>
                    <a:stretch>
                      <a:fillRect/>
                    </a:stretch>
                  </pic:blipFill>
                  <pic:spPr bwMode="auto">
                    <a:xfrm>
                      <a:off x="0" y="0"/>
                      <a:ext cx="3371850" cy="2063572"/>
                    </a:xfrm>
                    <a:prstGeom prst="rect">
                      <a:avLst/>
                    </a:prstGeom>
                    <a:noFill/>
                    <a:ln w="9525">
                      <a:noFill/>
                      <a:miter lim="800000"/>
                      <a:headEnd/>
                      <a:tailEnd/>
                    </a:ln>
                  </pic:spPr>
                </pic:pic>
              </a:graphicData>
            </a:graphic>
          </wp:inline>
        </w:drawing>
      </w:r>
      <w:r w:rsidR="00EF3C06" w:rsidRPr="00EF3C06">
        <w:rPr>
          <w:color w:val="31849B" w:themeColor="accent5" w:themeShade="BF"/>
        </w:rPr>
        <w:t>Nous avions pensé à des casiers qui puissent s’ouvrir grâce a la carte personnelle d’un</w:t>
      </w:r>
      <w:r w:rsidR="00EF3C06" w:rsidRPr="00EF3C06">
        <w:rPr>
          <w:color w:val="31849B" w:themeColor="accent5" w:themeShade="BF"/>
          <w:sz w:val="10"/>
          <w:szCs w:val="10"/>
        </w:rPr>
        <w:t xml:space="preserve"> </w:t>
      </w:r>
      <w:r w:rsidR="00EF3C06" w:rsidRPr="00EF3C06">
        <w:rPr>
          <w:color w:val="31849B" w:themeColor="accent5" w:themeShade="BF"/>
        </w:rPr>
        <w:t>élève.</w:t>
      </w:r>
    </w:p>
    <w:p w:rsidR="00A474F5" w:rsidRDefault="008B3F85" w:rsidP="006A3D1F">
      <w:pPr>
        <w:rPr>
          <w:sz w:val="24"/>
          <w:szCs w:val="24"/>
        </w:rPr>
      </w:pPr>
      <w:r>
        <w:rPr>
          <w:sz w:val="24"/>
          <w:szCs w:val="24"/>
        </w:rPr>
        <w:t xml:space="preserve">Donc nous sommes allés voir la vie scolaire à qui cette carte pourrait donner des informations utiles, tel l’emploi du temps, les options, la cantine de tel </w:t>
      </w:r>
      <w:r w:rsidR="00ED293B">
        <w:rPr>
          <w:sz w:val="24"/>
          <w:szCs w:val="24"/>
        </w:rPr>
        <w:t>élève. Puis</w:t>
      </w:r>
      <w:r>
        <w:rPr>
          <w:sz w:val="24"/>
          <w:szCs w:val="24"/>
        </w:rPr>
        <w:t xml:space="preserve"> nous nous sommes </w:t>
      </w:r>
      <w:r w:rsidR="00ED293B">
        <w:rPr>
          <w:sz w:val="24"/>
          <w:szCs w:val="24"/>
        </w:rPr>
        <w:t>adressés</w:t>
      </w:r>
      <w:r>
        <w:rPr>
          <w:sz w:val="24"/>
          <w:szCs w:val="24"/>
        </w:rPr>
        <w:t xml:space="preserve"> à l’infirmière</w:t>
      </w:r>
      <w:r w:rsidR="00ED293B">
        <w:rPr>
          <w:sz w:val="24"/>
          <w:szCs w:val="24"/>
        </w:rPr>
        <w:t xml:space="preserve"> qui, elle, pourrait voir apparaitre sur son écran des données  strictement confidentielles concernant les  </w:t>
      </w:r>
      <w:r w:rsidR="00A474F5">
        <w:rPr>
          <w:sz w:val="24"/>
          <w:szCs w:val="24"/>
        </w:rPr>
        <w:t>étudiants. Une</w:t>
      </w:r>
      <w:r w:rsidR="00ED293B">
        <w:rPr>
          <w:sz w:val="24"/>
          <w:szCs w:val="24"/>
        </w:rPr>
        <w:t xml:space="preserve"> autre personne à qui cette carte était utile était Mme Fiorino que nous sommes allés voir et qui nous a dit qu’elle ne pourrait pas l’utiliser pour l’emprunt et la restitution des livres mis que si chaque élève passait sa carte elle pourrait comme elle le fait à l’</w:t>
      </w:r>
      <w:r w:rsidR="00A474F5">
        <w:rPr>
          <w:sz w:val="24"/>
          <w:szCs w:val="24"/>
        </w:rPr>
        <w:t>écrit établir des statistiques (très utile d’après elle).Bien sur Momo qui s’occupe de la cantine est absolument d’accord avec ce projet et nous aide beaucoup.</w:t>
      </w:r>
    </w:p>
    <w:p w:rsidR="00A474F5" w:rsidRPr="00EF3C06" w:rsidRDefault="00D50DEF" w:rsidP="006A3D1F">
      <w:pPr>
        <w:rPr>
          <w:color w:val="31849B" w:themeColor="accent5" w:themeShade="BF"/>
          <w:sz w:val="24"/>
          <w:szCs w:val="24"/>
        </w:rPr>
      </w:pPr>
      <w:r>
        <w:rPr>
          <w:rFonts w:ascii="Arial" w:hAnsi="Arial" w:cs="Arial"/>
          <w:noProof/>
          <w:sz w:val="20"/>
          <w:szCs w:val="20"/>
          <w:lang w:val="en-US"/>
        </w:rPr>
        <mc:AlternateContent>
          <mc:Choice Requires="wps">
            <w:drawing>
              <wp:anchor distT="0" distB="0" distL="114300" distR="114300" simplePos="0" relativeHeight="251658240" behindDoc="0" locked="0" layoutInCell="1" allowOverlap="1">
                <wp:simplePos x="0" y="0"/>
                <wp:positionH relativeFrom="column">
                  <wp:posOffset>833755</wp:posOffset>
                </wp:positionH>
                <wp:positionV relativeFrom="paragraph">
                  <wp:posOffset>1087755</wp:posOffset>
                </wp:positionV>
                <wp:extent cx="1419225" cy="819150"/>
                <wp:effectExtent l="8255" t="8255" r="20320" b="2349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1922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65.65pt;margin-top:85.65pt;width:111.75pt;height:64.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">
                <v:stroke endarrow="block"/>
              </v:shape>
            </w:pict>
          </mc:Fallback>
        </mc:AlternateContent>
      </w:r>
      <w:r w:rsidR="00A474F5">
        <w:rPr>
          <w:rFonts w:ascii="Arial" w:hAnsi="Arial" w:cs="Arial"/>
          <w:noProof/>
          <w:sz w:val="20"/>
          <w:szCs w:val="20"/>
          <w:lang w:val="en-US"/>
        </w:rPr>
        <w:drawing>
          <wp:inline distT="0" distB="0" distL="0" distR="0">
            <wp:extent cx="2079117" cy="2038350"/>
            <wp:effectExtent l="19050" t="0" r="0" b="0"/>
            <wp:docPr id="7" name="il_fi" descr="http://www.internetactu.net/wp-content/documents/incomcorprfidt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nternetactu.net/wp-content/documents/incomcorprfidtag.jpg"/>
                    <pic:cNvPicPr>
                      <a:picLocks noChangeAspect="1" noChangeArrowheads="1"/>
                    </pic:cNvPicPr>
                  </pic:nvPicPr>
                  <pic:blipFill>
                    <a:blip r:embed="rId10" cstate="print"/>
                    <a:srcRect/>
                    <a:stretch>
                      <a:fillRect/>
                    </a:stretch>
                  </pic:blipFill>
                  <pic:spPr bwMode="auto">
                    <a:xfrm>
                      <a:off x="0" y="0"/>
                      <a:ext cx="2076450" cy="2038350"/>
                    </a:xfrm>
                    <a:prstGeom prst="rect">
                      <a:avLst/>
                    </a:prstGeom>
                    <a:noFill/>
                    <a:ln w="9525">
                      <a:noFill/>
                      <a:miter lim="800000"/>
                      <a:headEnd/>
                      <a:tailEnd/>
                    </a:ln>
                  </pic:spPr>
                </pic:pic>
              </a:graphicData>
            </a:graphic>
          </wp:inline>
        </w:drawing>
      </w:r>
      <w:r w:rsidR="00EF3C06" w:rsidRPr="00EF3C06">
        <w:rPr>
          <w:color w:val="31849B" w:themeColor="accent5" w:themeShade="BF"/>
          <w:sz w:val="24"/>
          <w:szCs w:val="24"/>
        </w:rPr>
        <w:t>Carte RFID collège californien  (absence ; réduire le vandalisme ; contrôler les heures de cours)</w:t>
      </w:r>
    </w:p>
    <w:p w:rsidR="00A474F5" w:rsidRDefault="00D50DEF" w:rsidP="006A3D1F">
      <w:pPr>
        <w:rPr>
          <w:sz w:val="24"/>
          <w:szCs w:val="24"/>
        </w:rPr>
      </w:pPr>
      <w:hyperlink r:id="rId11" w:history="1">
        <w:r w:rsidR="00EF3C06" w:rsidRPr="00EF3C06">
          <w:rPr>
            <w:rStyle w:val="Hyperlink"/>
            <w:sz w:val="24"/>
            <w:szCs w:val="24"/>
          </w:rPr>
          <w:t>http://www.wat.tv/favicon.ico</w:t>
        </w:r>
      </w:hyperlink>
    </w:p>
    <w:p w:rsidR="00A54F23" w:rsidRDefault="00EF3C06" w:rsidP="006A3D1F">
      <w:pPr>
        <w:rPr>
          <w:sz w:val="24"/>
          <w:szCs w:val="24"/>
        </w:rPr>
      </w:pPr>
      <w:r>
        <w:rPr>
          <w:sz w:val="24"/>
          <w:szCs w:val="24"/>
        </w:rPr>
        <w:lastRenderedPageBreak/>
        <w:t>Chacun a fait ses recherches</w:t>
      </w:r>
      <w:r w:rsidR="00A54F23">
        <w:rPr>
          <w:sz w:val="24"/>
          <w:szCs w:val="24"/>
        </w:rPr>
        <w:t xml:space="preserve"> et nous en avons abouti a une carte utile il faut, nous l’avons déjà fait avec le groupe qui s’occupe des programmations, parler avec les autres pour leur parler de nos projets, voir s’ils sont réalisables à tous les niveaux.</w:t>
      </w:r>
    </w:p>
    <w:p w:rsidR="00EF3C06" w:rsidRPr="00A54F23" w:rsidRDefault="00A54F23" w:rsidP="006A3D1F">
      <w:pPr>
        <w:rPr>
          <w:sz w:val="28"/>
          <w:szCs w:val="28"/>
          <w:u w:val="single"/>
        </w:rPr>
      </w:pPr>
      <w:r>
        <w:rPr>
          <w:sz w:val="24"/>
          <w:szCs w:val="24"/>
        </w:rPr>
        <w:t xml:space="preserve">                                          </w:t>
      </w:r>
      <w:r w:rsidRPr="00A54F23">
        <w:rPr>
          <w:sz w:val="28"/>
          <w:szCs w:val="28"/>
          <w:u w:val="single"/>
        </w:rPr>
        <w:t xml:space="preserve">Choix et pistes </w:t>
      </w:r>
    </w:p>
    <w:p w:rsidR="00A54F23" w:rsidRDefault="00A54F23" w:rsidP="006A3D1F">
      <w:pPr>
        <w:rPr>
          <w:sz w:val="24"/>
          <w:szCs w:val="24"/>
        </w:rPr>
      </w:pPr>
    </w:p>
    <w:p w:rsidR="008A72BE" w:rsidRDefault="00A54F23" w:rsidP="006A3D1F">
      <w:pPr>
        <w:rPr>
          <w:sz w:val="24"/>
          <w:szCs w:val="24"/>
        </w:rPr>
      </w:pPr>
      <w:r>
        <w:rPr>
          <w:sz w:val="24"/>
          <w:szCs w:val="24"/>
        </w:rPr>
        <w:t xml:space="preserve">La conversation que nous avons </w:t>
      </w:r>
      <w:r w:rsidR="008A72BE">
        <w:rPr>
          <w:sz w:val="24"/>
          <w:szCs w:val="24"/>
        </w:rPr>
        <w:t>eue</w:t>
      </w:r>
      <w:r>
        <w:rPr>
          <w:sz w:val="24"/>
          <w:szCs w:val="24"/>
        </w:rPr>
        <w:t xml:space="preserve"> avec la société des machines à boissons de l’école nous a confirmé avec </w:t>
      </w:r>
      <w:r w:rsidR="008A72BE">
        <w:rPr>
          <w:sz w:val="24"/>
          <w:szCs w:val="24"/>
        </w:rPr>
        <w:t>enthousiasme</w:t>
      </w:r>
      <w:r>
        <w:rPr>
          <w:sz w:val="24"/>
          <w:szCs w:val="24"/>
        </w:rPr>
        <w:t xml:space="preserve"> que la technologie a pris les </w:t>
      </w:r>
      <w:r w:rsidR="008A72BE">
        <w:rPr>
          <w:sz w:val="24"/>
          <w:szCs w:val="24"/>
        </w:rPr>
        <w:t>devants, en</w:t>
      </w:r>
      <w:r>
        <w:rPr>
          <w:sz w:val="24"/>
          <w:szCs w:val="24"/>
        </w:rPr>
        <w:t xml:space="preserve"> effet il existe des machines avec lecteurs </w:t>
      </w:r>
      <w:r w:rsidR="008A72BE">
        <w:rPr>
          <w:sz w:val="24"/>
          <w:szCs w:val="24"/>
        </w:rPr>
        <w:t xml:space="preserve">intégrés. Nous organiserons donc une rencontre avec la société IVSITALIA et nous communiquerons avec eux via mail.                                                                       </w:t>
      </w:r>
      <w:r w:rsidR="008A72BE" w:rsidRPr="008A72BE">
        <w:rPr>
          <w:sz w:val="24"/>
          <w:szCs w:val="24"/>
        </w:rPr>
        <w:t xml:space="preserve"> </w:t>
      </w:r>
      <w:hyperlink r:id="rId12" w:history="1">
        <w:r w:rsidR="008A72BE" w:rsidRPr="008A72BE">
          <w:rPr>
            <w:rStyle w:val="Hyperlink"/>
            <w:sz w:val="24"/>
            <w:szCs w:val="24"/>
          </w:rPr>
          <w:t>Technologie de nos machines distributrices - IVS Italia</w:t>
        </w:r>
      </w:hyperlink>
    </w:p>
    <w:p w:rsidR="00F6178A" w:rsidRDefault="00F6178A" w:rsidP="006A3D1F">
      <w:pPr>
        <w:rPr>
          <w:sz w:val="24"/>
          <w:szCs w:val="24"/>
        </w:rPr>
      </w:pPr>
      <w:r>
        <w:rPr>
          <w:noProof/>
          <w:color w:val="0000FF"/>
          <w:lang w:val="en-US"/>
        </w:rPr>
        <w:drawing>
          <wp:inline distT="0" distB="0" distL="0" distR="0">
            <wp:extent cx="3569589" cy="1800225"/>
            <wp:effectExtent l="19050" t="0" r="0" b="0"/>
            <wp:docPr id="10" name="irc_mi" descr="http://www.eleganzaferrara.it/images/loghi/logo_iv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eleganzaferrara.it/images/loghi/logo_ivs.jpg">
                      <a:hlinkClick r:id="rId13"/>
                    </pic:cNvPr>
                    <pic:cNvPicPr>
                      <a:picLocks noChangeAspect="1" noChangeArrowheads="1"/>
                    </pic:cNvPicPr>
                  </pic:nvPicPr>
                  <pic:blipFill>
                    <a:blip r:embed="rId14" cstate="print"/>
                    <a:srcRect/>
                    <a:stretch>
                      <a:fillRect/>
                    </a:stretch>
                  </pic:blipFill>
                  <pic:spPr bwMode="auto">
                    <a:xfrm>
                      <a:off x="0" y="0"/>
                      <a:ext cx="3569589" cy="1800225"/>
                    </a:xfrm>
                    <a:prstGeom prst="rect">
                      <a:avLst/>
                    </a:prstGeom>
                    <a:noFill/>
                    <a:ln w="9525">
                      <a:noFill/>
                      <a:miter lim="800000"/>
                      <a:headEnd/>
                      <a:tailEnd/>
                    </a:ln>
                  </pic:spPr>
                </pic:pic>
              </a:graphicData>
            </a:graphic>
          </wp:inline>
        </w:drawing>
      </w:r>
    </w:p>
    <w:p w:rsidR="00F74036" w:rsidRDefault="008A72BE" w:rsidP="006A3D1F">
      <w:pPr>
        <w:rPr>
          <w:sz w:val="24"/>
          <w:szCs w:val="24"/>
        </w:rPr>
      </w:pPr>
      <w:r>
        <w:rPr>
          <w:sz w:val="24"/>
          <w:szCs w:val="24"/>
        </w:rPr>
        <w:t xml:space="preserve">De plus nos mille questions pourraient trouver réponse sur les forums où une question bien formulée peut avoir une réponse satisfaisante. Et enfin nous prévoyons, ce qui peut paraitre un très bonne </w:t>
      </w:r>
      <w:r w:rsidR="00F74036">
        <w:rPr>
          <w:sz w:val="24"/>
          <w:szCs w:val="24"/>
        </w:rPr>
        <w:t>indicateur, de</w:t>
      </w:r>
      <w:r>
        <w:rPr>
          <w:sz w:val="24"/>
          <w:szCs w:val="24"/>
        </w:rPr>
        <w:t xml:space="preserve"> nous mettre en contacte avec des écoles ayant </w:t>
      </w:r>
      <w:r w:rsidR="00F74036">
        <w:rPr>
          <w:sz w:val="24"/>
          <w:szCs w:val="24"/>
        </w:rPr>
        <w:t>déjà des cartes RFID et de leur demander</w:t>
      </w:r>
      <w:r>
        <w:rPr>
          <w:sz w:val="24"/>
          <w:szCs w:val="24"/>
        </w:rPr>
        <w:t xml:space="preserve"> leur avis ou leur</w:t>
      </w:r>
      <w:r w:rsidR="00F74036">
        <w:rPr>
          <w:sz w:val="24"/>
          <w:szCs w:val="24"/>
        </w:rPr>
        <w:t>s</w:t>
      </w:r>
      <w:r>
        <w:rPr>
          <w:sz w:val="24"/>
          <w:szCs w:val="24"/>
        </w:rPr>
        <w:t xml:space="preserve"> </w:t>
      </w:r>
      <w:r w:rsidR="00F74036">
        <w:rPr>
          <w:sz w:val="24"/>
          <w:szCs w:val="24"/>
        </w:rPr>
        <w:t>opinions. Il faudrait aussi demander aux élèves du lycée Stendhal  si ce projet leur parait utile, bien réfléchi, pratique ou intelligent.                      Toutes ces idées pourraient être de bonnes pistes pour tenter avec la RFID.</w:t>
      </w:r>
    </w:p>
    <w:p w:rsidR="00F6178A" w:rsidRDefault="00D50DEF" w:rsidP="006A3D1F">
      <w:pPr>
        <w:rPr>
          <w:sz w:val="24"/>
          <w:szCs w:val="24"/>
        </w:rPr>
      </w:pPr>
      <w:r>
        <w:rPr>
          <w:rFonts w:ascii="Verdana" w:hAnsi="Verdana" w:cs="Arial"/>
          <w:noProof/>
          <w:color w:val="141414"/>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414655</wp:posOffset>
                </wp:positionH>
                <wp:positionV relativeFrom="paragraph">
                  <wp:posOffset>947420</wp:posOffset>
                </wp:positionV>
                <wp:extent cx="1057275" cy="781050"/>
                <wp:effectExtent l="8255" t="7620" r="26670" b="241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57275"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32.65pt;margin-top:74.6pt;width:83.25pt;height:61.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">
                <v:stroke endarrow="block"/>
              </v:shape>
            </w:pict>
          </mc:Fallback>
        </mc:AlternateContent>
      </w:r>
      <w:r w:rsidR="00F6178A">
        <w:rPr>
          <w:rFonts w:ascii="Verdana" w:hAnsi="Verdana" w:cs="Arial"/>
          <w:noProof/>
          <w:color w:val="141414"/>
          <w:sz w:val="20"/>
          <w:szCs w:val="20"/>
          <w:lang w:val="en-US"/>
        </w:rPr>
        <w:drawing>
          <wp:inline distT="0" distB="0" distL="0" distR="0">
            <wp:extent cx="1114425" cy="1847751"/>
            <wp:effectExtent l="19050" t="0" r="9525" b="0"/>
            <wp:docPr id="16" name="Image 16" descr="http://thebluetoothconnection.files.wordpress.com/2010/06/distributeur-coca-cola-bluetooth-flash-lcd-samsung-bluetooth-connection-marketin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hebluetoothconnection.files.wordpress.com/2010/06/distributeur-coca-cola-bluetooth-flash-lcd-samsung-bluetooth-connection-marketing.jpg">
                      <a:hlinkClick r:id="rId15"/>
                    </pic:cNvPr>
                    <pic:cNvPicPr>
                      <a:picLocks noChangeAspect="1" noChangeArrowheads="1"/>
                    </pic:cNvPicPr>
                  </pic:nvPicPr>
                  <pic:blipFill>
                    <a:blip r:embed="rId16" cstate="print"/>
                    <a:srcRect/>
                    <a:stretch>
                      <a:fillRect/>
                    </a:stretch>
                  </pic:blipFill>
                  <pic:spPr bwMode="auto">
                    <a:xfrm>
                      <a:off x="0" y="0"/>
                      <a:ext cx="1114425" cy="1847751"/>
                    </a:xfrm>
                    <a:prstGeom prst="rect">
                      <a:avLst/>
                    </a:prstGeom>
                    <a:noFill/>
                    <a:ln w="9525">
                      <a:noFill/>
                      <a:miter lim="800000"/>
                      <a:headEnd/>
                      <a:tailEnd/>
                    </a:ln>
                  </pic:spPr>
                </pic:pic>
              </a:graphicData>
            </a:graphic>
          </wp:inline>
        </w:drawing>
      </w:r>
      <w:r w:rsidR="00331F95" w:rsidRPr="00331F95">
        <w:rPr>
          <w:color w:val="31849B" w:themeColor="accent5" w:themeShade="BF"/>
          <w:sz w:val="24"/>
          <w:szCs w:val="24"/>
        </w:rPr>
        <w:t>Lecteur sur machine a boissons</w:t>
      </w:r>
    </w:p>
    <w:p w:rsidR="00F74036" w:rsidRDefault="00F74036" w:rsidP="006A3D1F">
      <w:pPr>
        <w:rPr>
          <w:sz w:val="24"/>
          <w:szCs w:val="24"/>
        </w:rPr>
      </w:pPr>
      <w:r>
        <w:rPr>
          <w:sz w:val="24"/>
          <w:szCs w:val="24"/>
        </w:rPr>
        <w:t>Ainsi nous pourrions commencer à se préoccuper du matériel en y travaillant bien pour assurer un bon fonctionnement et à laisser les services de coté car nous y avons bien travaillé depuis le début de l’année.</w:t>
      </w:r>
      <w:r w:rsidR="006A3D1F">
        <w:rPr>
          <w:sz w:val="24"/>
          <w:szCs w:val="24"/>
        </w:rPr>
        <w:t xml:space="preserve">  </w:t>
      </w:r>
    </w:p>
    <w:p w:rsidR="00F74036" w:rsidRDefault="00F74036" w:rsidP="006A3D1F">
      <w:pPr>
        <w:rPr>
          <w:sz w:val="28"/>
          <w:szCs w:val="28"/>
          <w:u w:val="single"/>
        </w:rPr>
      </w:pPr>
      <w:r>
        <w:rPr>
          <w:sz w:val="24"/>
          <w:szCs w:val="24"/>
        </w:rPr>
        <w:lastRenderedPageBreak/>
        <w:t xml:space="preserve">                                                </w:t>
      </w:r>
      <w:r w:rsidR="00100352">
        <w:rPr>
          <w:sz w:val="24"/>
          <w:szCs w:val="24"/>
        </w:rPr>
        <w:t xml:space="preserve">         </w:t>
      </w:r>
      <w:r>
        <w:rPr>
          <w:sz w:val="24"/>
          <w:szCs w:val="24"/>
        </w:rPr>
        <w:t xml:space="preserve">  </w:t>
      </w:r>
      <w:r w:rsidRPr="00F74036">
        <w:rPr>
          <w:sz w:val="28"/>
          <w:szCs w:val="28"/>
          <w:u w:val="single"/>
        </w:rPr>
        <w:t xml:space="preserve">Analyse </w:t>
      </w:r>
    </w:p>
    <w:p w:rsidR="00F74036" w:rsidRDefault="00F74036" w:rsidP="006A3D1F">
      <w:pPr>
        <w:rPr>
          <w:sz w:val="28"/>
          <w:szCs w:val="28"/>
          <w:u w:val="single"/>
        </w:rPr>
      </w:pPr>
    </w:p>
    <w:p w:rsidR="00F74036" w:rsidRPr="00100352" w:rsidRDefault="00F74036" w:rsidP="006A3D1F">
      <w:pPr>
        <w:rPr>
          <w:sz w:val="24"/>
          <w:szCs w:val="24"/>
        </w:rPr>
      </w:pPr>
      <w:r w:rsidRPr="00100352">
        <w:rPr>
          <w:sz w:val="24"/>
          <w:szCs w:val="24"/>
        </w:rPr>
        <w:t xml:space="preserve">Ce trimestre a été utile pour découvrir la difficulté du projet mais il a aussi porté ses </w:t>
      </w:r>
      <w:r w:rsidR="00100352" w:rsidRPr="00100352">
        <w:rPr>
          <w:sz w:val="24"/>
          <w:szCs w:val="24"/>
        </w:rPr>
        <w:t>fruits, car nous avons trouvé beaucoup de pistes et d’idées pour continuer le projet.</w:t>
      </w:r>
    </w:p>
    <w:p w:rsidR="00100352" w:rsidRDefault="00100352" w:rsidP="006A3D1F">
      <w:pPr>
        <w:rPr>
          <w:sz w:val="24"/>
          <w:szCs w:val="24"/>
        </w:rPr>
      </w:pPr>
      <w:r w:rsidRPr="00100352">
        <w:rPr>
          <w:sz w:val="24"/>
          <w:szCs w:val="24"/>
        </w:rPr>
        <w:t>Malgré q</w:t>
      </w:r>
      <w:r>
        <w:rPr>
          <w:sz w:val="24"/>
          <w:szCs w:val="24"/>
        </w:rPr>
        <w:t>uelques personne</w:t>
      </w:r>
      <w:r w:rsidRPr="00100352">
        <w:rPr>
          <w:sz w:val="24"/>
          <w:szCs w:val="24"/>
        </w:rPr>
        <w:t>s</w:t>
      </w:r>
      <w:r>
        <w:rPr>
          <w:sz w:val="24"/>
          <w:szCs w:val="24"/>
        </w:rPr>
        <w:t xml:space="preserve"> </w:t>
      </w:r>
      <w:r w:rsidRPr="00100352">
        <w:rPr>
          <w:sz w:val="24"/>
          <w:szCs w:val="24"/>
        </w:rPr>
        <w:t>de l’école encore un peu douteuse nous avons pu p</w:t>
      </w:r>
      <w:r>
        <w:rPr>
          <w:sz w:val="24"/>
          <w:szCs w:val="24"/>
        </w:rPr>
        <w:t>rendre divers contact et réussi à</w:t>
      </w:r>
      <w:r w:rsidRPr="00100352">
        <w:rPr>
          <w:sz w:val="24"/>
          <w:szCs w:val="24"/>
        </w:rPr>
        <w:t xml:space="preserve"> trouver des sites parfaits</w:t>
      </w:r>
      <w:r>
        <w:rPr>
          <w:sz w:val="24"/>
          <w:szCs w:val="24"/>
        </w:rPr>
        <w:t xml:space="preserve"> pour nous aider.</w:t>
      </w:r>
    </w:p>
    <w:p w:rsidR="00100352" w:rsidRDefault="00D50DEF" w:rsidP="006A3D1F">
      <w:pPr>
        <w:rPr>
          <w:sz w:val="24"/>
          <w:szCs w:val="24"/>
        </w:rPr>
      </w:pPr>
      <w:r>
        <w:rPr>
          <w:noProof/>
          <w:color w:val="0000FF"/>
          <w:lang w:val="en-US"/>
        </w:rPr>
        <mc:AlternateContent>
          <mc:Choice Requires="wps">
            <w:drawing>
              <wp:anchor distT="0" distB="0" distL="114300" distR="114300" simplePos="0" relativeHeight="251660288" behindDoc="0" locked="0" layoutInCell="1" allowOverlap="1">
                <wp:simplePos x="0" y="0"/>
                <wp:positionH relativeFrom="column">
                  <wp:posOffset>1243330</wp:posOffset>
                </wp:positionH>
                <wp:positionV relativeFrom="paragraph">
                  <wp:posOffset>938530</wp:posOffset>
                </wp:positionV>
                <wp:extent cx="1409700" cy="942975"/>
                <wp:effectExtent l="11430" t="11430" r="26670" b="234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409700" cy="942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97.9pt;margin-top:73.9pt;width:111pt;height:74.2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">
                <v:stroke endarrow="block"/>
              </v:shape>
            </w:pict>
          </mc:Fallback>
        </mc:AlternateContent>
      </w:r>
      <w:r w:rsidR="00F6178A">
        <w:rPr>
          <w:noProof/>
          <w:color w:val="0000FF"/>
          <w:lang w:val="en-US"/>
        </w:rPr>
        <w:drawing>
          <wp:inline distT="0" distB="0" distL="0" distR="0">
            <wp:extent cx="2047875" cy="2047875"/>
            <wp:effectExtent l="19050" t="0" r="9525" b="0"/>
            <wp:docPr id="13" name="irc_mi" descr="http://www.hellopro.fr/images/produit-2/4/7/2/lecteur-cartes-rfid-cherry-39727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ellopro.fr/images/produit-2/4/7/2/lecteur-cartes-rfid-cherry-397274.jpg">
                      <a:hlinkClick r:id="rId17"/>
                    </pic:cNvPr>
                    <pic:cNvPicPr>
                      <a:picLocks noChangeAspect="1" noChangeArrowheads="1"/>
                    </pic:cNvPicPr>
                  </pic:nvPicPr>
                  <pic:blipFill>
                    <a:blip r:embed="rId18" cstate="print"/>
                    <a:srcRect/>
                    <a:stretch>
                      <a:fillRect/>
                    </a:stretch>
                  </pic:blipFill>
                  <pic:spPr bwMode="auto">
                    <a:xfrm>
                      <a:off x="0" y="0"/>
                      <a:ext cx="2047875" cy="2047875"/>
                    </a:xfrm>
                    <a:prstGeom prst="rect">
                      <a:avLst/>
                    </a:prstGeom>
                    <a:noFill/>
                    <a:ln w="9525">
                      <a:noFill/>
                      <a:miter lim="800000"/>
                      <a:headEnd/>
                      <a:tailEnd/>
                    </a:ln>
                  </pic:spPr>
                </pic:pic>
              </a:graphicData>
            </a:graphic>
          </wp:inline>
        </w:drawing>
      </w:r>
      <w:r w:rsidR="00F6178A" w:rsidRPr="00F6178A">
        <w:rPr>
          <w:color w:val="31849B" w:themeColor="accent5" w:themeShade="BF"/>
          <w:sz w:val="24"/>
          <w:szCs w:val="24"/>
        </w:rPr>
        <w:t xml:space="preserve">Les lecteurs doivent être garantis </w:t>
      </w:r>
    </w:p>
    <w:p w:rsidR="00100352" w:rsidRDefault="00100352" w:rsidP="00100352">
      <w:pPr>
        <w:rPr>
          <w:sz w:val="24"/>
          <w:szCs w:val="24"/>
        </w:rPr>
      </w:pPr>
      <w:r>
        <w:rPr>
          <w:sz w:val="24"/>
          <w:szCs w:val="24"/>
        </w:rPr>
        <w:t xml:space="preserve">L’objectif de notre groupe étant  de savoir à qui et à quoi la carte RFID est utile dans l’école et d’être sur qu’aucun problème  ne survienne lors de son utilisation en satisfaisant aussi les personne qui pourrait  avoir accès sur cette carte aux données de l’élève, nous en avons atteint la première partie, car nous savons à qui la carte servira et pourquoi. Maintenant nous devrions voir avec les autres groupes pour le fonctionnement de la carte avec chaque service.  </w:t>
      </w:r>
    </w:p>
    <w:p w:rsidR="00331F95" w:rsidRDefault="00331F95" w:rsidP="00100352">
      <w:pPr>
        <w:rPr>
          <w:sz w:val="24"/>
          <w:szCs w:val="24"/>
        </w:rPr>
      </w:pPr>
    </w:p>
    <w:p w:rsidR="00331F95" w:rsidRDefault="00331F95" w:rsidP="00331F95">
      <w:pPr>
        <w:jc w:val="center"/>
        <w:rPr>
          <w:sz w:val="28"/>
          <w:szCs w:val="28"/>
          <w:u w:val="single"/>
        </w:rPr>
      </w:pPr>
      <w:r w:rsidRPr="00331F95">
        <w:rPr>
          <w:sz w:val="28"/>
          <w:szCs w:val="28"/>
          <w:u w:val="single"/>
        </w:rPr>
        <w:t>Conclusion</w:t>
      </w:r>
    </w:p>
    <w:p w:rsidR="00331F95" w:rsidRDefault="00331F95" w:rsidP="00331F95">
      <w:pPr>
        <w:rPr>
          <w:sz w:val="24"/>
          <w:szCs w:val="24"/>
        </w:rPr>
      </w:pPr>
    </w:p>
    <w:p w:rsidR="00331F95" w:rsidRDefault="00331F95" w:rsidP="00331F95">
      <w:pPr>
        <w:rPr>
          <w:sz w:val="24"/>
          <w:szCs w:val="24"/>
        </w:rPr>
      </w:pPr>
      <w:r>
        <w:rPr>
          <w:sz w:val="24"/>
          <w:szCs w:val="24"/>
        </w:rPr>
        <w:t>En conclusion rien de concret encore, un bon développement des services et une bonne communication via forums, mails et rencontres. Il faut que l’on se concentre maintenant sur les  détails techniques.</w:t>
      </w:r>
    </w:p>
    <w:p w:rsidR="00331F95" w:rsidRPr="00331F95" w:rsidRDefault="00331F95" w:rsidP="00331F95">
      <w:pPr>
        <w:rPr>
          <w:sz w:val="24"/>
          <w:szCs w:val="24"/>
        </w:rPr>
      </w:pPr>
      <w:r>
        <w:rPr>
          <w:sz w:val="24"/>
          <w:szCs w:val="24"/>
        </w:rPr>
        <w:t>Ce projet est intéressant et nous fait réfléchir car il n’est pas facile sur tous les aspects.</w:t>
      </w:r>
    </w:p>
    <w:p w:rsidR="00100352" w:rsidRDefault="00D50DEF" w:rsidP="006A3D1F">
      <w:pPr>
        <w:rPr>
          <w:sz w:val="24"/>
          <w:szCs w:val="24"/>
        </w:rPr>
      </w:pPr>
      <w:hyperlink r:id="rId19" w:history="1">
        <w:r w:rsidR="00331F95" w:rsidRPr="00331F95">
          <w:rPr>
            <w:rStyle w:val="Hyperlink"/>
            <w:sz w:val="24"/>
            <w:szCs w:val="24"/>
          </w:rPr>
          <w:t>http://www.cartes-moins-cheres.com/favicon.ico</w:t>
        </w:r>
      </w:hyperlink>
    </w:p>
    <w:p w:rsidR="00100352" w:rsidRPr="00100352" w:rsidRDefault="00331F95" w:rsidP="006A3D1F">
      <w:pPr>
        <w:rPr>
          <w:sz w:val="24"/>
          <w:szCs w:val="24"/>
        </w:rPr>
      </w:pPr>
      <w:r>
        <w:rPr>
          <w:sz w:val="24"/>
          <w:szCs w:val="24"/>
        </w:rPr>
        <w:t>Sigolène Scardulla 3°A (Les services)</w:t>
      </w:r>
    </w:p>
    <w:p w:rsidR="00331F95" w:rsidRPr="006A3D1F" w:rsidRDefault="00331F95" w:rsidP="006A3D1F">
      <w:pPr>
        <w:rPr>
          <w:sz w:val="24"/>
          <w:szCs w:val="24"/>
        </w:rPr>
      </w:pPr>
      <w:r>
        <w:rPr>
          <w:sz w:val="24"/>
          <w:szCs w:val="24"/>
        </w:rPr>
        <w:t>FIN                                                                                                              Projet de technologie 2013</w:t>
      </w:r>
    </w:p>
    <w:sectPr w:rsidR="00331F95" w:rsidRPr="006A3D1F" w:rsidSect="009E02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D1F"/>
    <w:rsid w:val="00100352"/>
    <w:rsid w:val="00331F95"/>
    <w:rsid w:val="00547F31"/>
    <w:rsid w:val="005E109C"/>
    <w:rsid w:val="006A3D1F"/>
    <w:rsid w:val="00895F0F"/>
    <w:rsid w:val="008A72BE"/>
    <w:rsid w:val="008B3F85"/>
    <w:rsid w:val="00912C76"/>
    <w:rsid w:val="009E028A"/>
    <w:rsid w:val="00A474F5"/>
    <w:rsid w:val="00A54F23"/>
    <w:rsid w:val="00C4341D"/>
    <w:rsid w:val="00C479A9"/>
    <w:rsid w:val="00D50DEF"/>
    <w:rsid w:val="00E035B5"/>
    <w:rsid w:val="00ED293B"/>
    <w:rsid w:val="00EF3C06"/>
    <w:rsid w:val="00F6178A"/>
    <w:rsid w:val="00F7403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4"/>
    <o:shapelayout v:ext="edit">
      <o:idmap v:ext="edit" data="1"/>
      <o:rules v:ext="edit">
        <o:r id="V:Rule5" type="connector" idref="#_x0000_s1030"/>
        <o:r id="V:Rule6" type="connector" idref="#_x0000_s1027"/>
        <o:r id="V:Rule7" type="connector" idref="#_x0000_s1026"/>
        <o:r id="V:Rule8"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3D1F"/>
    <w:rPr>
      <w:b/>
      <w:bCs/>
      <w:i w:val="0"/>
      <w:iCs w:val="0"/>
    </w:rPr>
  </w:style>
  <w:style w:type="paragraph" w:styleId="NormalWeb">
    <w:name w:val="Normal (Web)"/>
    <w:basedOn w:val="Normal"/>
    <w:uiPriority w:val="99"/>
    <w:semiHidden/>
    <w:unhideWhenUsed/>
    <w:rsid w:val="006A3D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4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A9"/>
    <w:rPr>
      <w:rFonts w:ascii="Tahoma" w:hAnsi="Tahoma" w:cs="Tahoma"/>
      <w:sz w:val="16"/>
      <w:szCs w:val="16"/>
    </w:rPr>
  </w:style>
  <w:style w:type="character" w:styleId="Hyperlink">
    <w:name w:val="Hyperlink"/>
    <w:basedOn w:val="DefaultParagraphFont"/>
    <w:uiPriority w:val="99"/>
    <w:unhideWhenUsed/>
    <w:rsid w:val="00E035B5"/>
    <w:rPr>
      <w:color w:val="0000FF" w:themeColor="hyperlink"/>
      <w:u w:val="single"/>
    </w:rPr>
  </w:style>
  <w:style w:type="character" w:styleId="FollowedHyperlink">
    <w:name w:val="FollowedHyperlink"/>
    <w:basedOn w:val="DefaultParagraphFont"/>
    <w:uiPriority w:val="99"/>
    <w:semiHidden/>
    <w:unhideWhenUsed/>
    <w:rsid w:val="008A72B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3D1F"/>
    <w:rPr>
      <w:b/>
      <w:bCs/>
      <w:i w:val="0"/>
      <w:iCs w:val="0"/>
    </w:rPr>
  </w:style>
  <w:style w:type="paragraph" w:styleId="NormalWeb">
    <w:name w:val="Normal (Web)"/>
    <w:basedOn w:val="Normal"/>
    <w:uiPriority w:val="99"/>
    <w:semiHidden/>
    <w:unhideWhenUsed/>
    <w:rsid w:val="006A3D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C47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A9"/>
    <w:rPr>
      <w:rFonts w:ascii="Tahoma" w:hAnsi="Tahoma" w:cs="Tahoma"/>
      <w:sz w:val="16"/>
      <w:szCs w:val="16"/>
    </w:rPr>
  </w:style>
  <w:style w:type="character" w:styleId="Hyperlink">
    <w:name w:val="Hyperlink"/>
    <w:basedOn w:val="DefaultParagraphFont"/>
    <w:uiPriority w:val="99"/>
    <w:unhideWhenUsed/>
    <w:rsid w:val="00E035B5"/>
    <w:rPr>
      <w:color w:val="0000FF" w:themeColor="hyperlink"/>
      <w:u w:val="single"/>
    </w:rPr>
  </w:style>
  <w:style w:type="character" w:styleId="FollowedHyperlink">
    <w:name w:val="FollowedHyperlink"/>
    <w:basedOn w:val="DefaultParagraphFont"/>
    <w:uiPriority w:val="99"/>
    <w:semiHidden/>
    <w:unhideWhenUsed/>
    <w:rsid w:val="008A72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711401">
      <w:bodyDiv w:val="1"/>
      <w:marLeft w:val="0"/>
      <w:marRight w:val="0"/>
      <w:marTop w:val="0"/>
      <w:marBottom w:val="0"/>
      <w:divBdr>
        <w:top w:val="none" w:sz="0" w:space="0" w:color="auto"/>
        <w:left w:val="none" w:sz="0" w:space="0" w:color="auto"/>
        <w:bottom w:val="none" w:sz="0" w:space="0" w:color="auto"/>
        <w:right w:val="none" w:sz="0" w:space="0" w:color="auto"/>
      </w:divBdr>
      <w:divsChild>
        <w:div w:id="1028260722">
          <w:marLeft w:val="0"/>
          <w:marRight w:val="0"/>
          <w:marTop w:val="0"/>
          <w:marBottom w:val="0"/>
          <w:divBdr>
            <w:top w:val="none" w:sz="0" w:space="0" w:color="auto"/>
            <w:left w:val="none" w:sz="0" w:space="0" w:color="auto"/>
            <w:bottom w:val="none" w:sz="0" w:space="0" w:color="auto"/>
            <w:right w:val="none" w:sz="0" w:space="0" w:color="auto"/>
          </w:divBdr>
          <w:divsChild>
            <w:div w:id="1121724404">
              <w:marLeft w:val="0"/>
              <w:marRight w:val="0"/>
              <w:marTop w:val="0"/>
              <w:marBottom w:val="0"/>
              <w:divBdr>
                <w:top w:val="none" w:sz="0" w:space="0" w:color="auto"/>
                <w:left w:val="none" w:sz="0" w:space="0" w:color="auto"/>
                <w:bottom w:val="none" w:sz="0" w:space="0" w:color="auto"/>
                <w:right w:val="none" w:sz="0" w:space="0" w:color="auto"/>
              </w:divBdr>
              <w:divsChild>
                <w:div w:id="187569886">
                  <w:marLeft w:val="0"/>
                  <w:marRight w:val="0"/>
                  <w:marTop w:val="0"/>
                  <w:marBottom w:val="0"/>
                  <w:divBdr>
                    <w:top w:val="none" w:sz="0" w:space="0" w:color="auto"/>
                    <w:left w:val="none" w:sz="0" w:space="0" w:color="auto"/>
                    <w:bottom w:val="none" w:sz="0" w:space="0" w:color="auto"/>
                    <w:right w:val="none" w:sz="0" w:space="0" w:color="auto"/>
                  </w:divBdr>
                  <w:divsChild>
                    <w:div w:id="1515604981">
                      <w:marLeft w:val="0"/>
                      <w:marRight w:val="0"/>
                      <w:marTop w:val="0"/>
                      <w:marBottom w:val="0"/>
                      <w:divBdr>
                        <w:top w:val="none" w:sz="0" w:space="0" w:color="auto"/>
                        <w:left w:val="none" w:sz="0" w:space="0" w:color="auto"/>
                        <w:bottom w:val="none" w:sz="0" w:space="0" w:color="auto"/>
                        <w:right w:val="none" w:sz="0" w:space="0" w:color="auto"/>
                      </w:divBdr>
                      <w:divsChild>
                        <w:div w:id="533083612">
                          <w:marLeft w:val="0"/>
                          <w:marRight w:val="0"/>
                          <w:marTop w:val="0"/>
                          <w:marBottom w:val="0"/>
                          <w:divBdr>
                            <w:top w:val="none" w:sz="0" w:space="0" w:color="auto"/>
                            <w:left w:val="none" w:sz="0" w:space="0" w:color="auto"/>
                            <w:bottom w:val="none" w:sz="0" w:space="0" w:color="auto"/>
                            <w:right w:val="none" w:sz="0" w:space="0" w:color="auto"/>
                          </w:divBdr>
                          <w:divsChild>
                            <w:div w:id="1648590014">
                              <w:marLeft w:val="0"/>
                              <w:marRight w:val="0"/>
                              <w:marTop w:val="0"/>
                              <w:marBottom w:val="0"/>
                              <w:divBdr>
                                <w:top w:val="none" w:sz="0" w:space="0" w:color="auto"/>
                                <w:left w:val="none" w:sz="0" w:space="0" w:color="auto"/>
                                <w:bottom w:val="none" w:sz="0" w:space="0" w:color="auto"/>
                                <w:right w:val="none" w:sz="0" w:space="0" w:color="auto"/>
                              </w:divBdr>
                              <w:divsChild>
                                <w:div w:id="207686813">
                                  <w:marLeft w:val="0"/>
                                  <w:marRight w:val="0"/>
                                  <w:marTop w:val="0"/>
                                  <w:marBottom w:val="0"/>
                                  <w:divBdr>
                                    <w:top w:val="none" w:sz="0" w:space="0" w:color="auto"/>
                                    <w:left w:val="none" w:sz="0" w:space="0" w:color="auto"/>
                                    <w:bottom w:val="none" w:sz="0" w:space="0" w:color="auto"/>
                                    <w:right w:val="none" w:sz="0" w:space="0" w:color="auto"/>
                                  </w:divBdr>
                                  <w:divsChild>
                                    <w:div w:id="1415584987">
                                      <w:marLeft w:val="0"/>
                                      <w:marRight w:val="0"/>
                                      <w:marTop w:val="0"/>
                                      <w:marBottom w:val="0"/>
                                      <w:divBdr>
                                        <w:top w:val="none" w:sz="0" w:space="0" w:color="auto"/>
                                        <w:left w:val="none" w:sz="0" w:space="0" w:color="auto"/>
                                        <w:bottom w:val="none" w:sz="0" w:space="0" w:color="auto"/>
                                        <w:right w:val="none" w:sz="0" w:space="0" w:color="auto"/>
                                      </w:divBdr>
                                      <w:divsChild>
                                        <w:div w:id="1247346837">
                                          <w:marLeft w:val="0"/>
                                          <w:marRight w:val="0"/>
                                          <w:marTop w:val="0"/>
                                          <w:marBottom w:val="0"/>
                                          <w:divBdr>
                                            <w:top w:val="none" w:sz="0" w:space="0" w:color="auto"/>
                                            <w:left w:val="none" w:sz="0" w:space="0" w:color="auto"/>
                                            <w:bottom w:val="none" w:sz="0" w:space="0" w:color="auto"/>
                                            <w:right w:val="none" w:sz="0" w:space="0" w:color="auto"/>
                                          </w:divBdr>
                                          <w:divsChild>
                                            <w:div w:id="160170877">
                                              <w:marLeft w:val="0"/>
                                              <w:marRight w:val="0"/>
                                              <w:marTop w:val="0"/>
                                              <w:marBottom w:val="0"/>
                                              <w:divBdr>
                                                <w:top w:val="none" w:sz="0" w:space="0" w:color="auto"/>
                                                <w:left w:val="none" w:sz="0" w:space="0" w:color="auto"/>
                                                <w:bottom w:val="none" w:sz="0" w:space="0" w:color="auto"/>
                                                <w:right w:val="none" w:sz="0" w:space="0" w:color="auto"/>
                                              </w:divBdr>
                                              <w:divsChild>
                                                <w:div w:id="1508060727">
                                                  <w:marLeft w:val="0"/>
                                                  <w:marRight w:val="0"/>
                                                  <w:marTop w:val="0"/>
                                                  <w:marBottom w:val="0"/>
                                                  <w:divBdr>
                                                    <w:top w:val="none" w:sz="0" w:space="0" w:color="auto"/>
                                                    <w:left w:val="none" w:sz="0" w:space="0" w:color="auto"/>
                                                    <w:bottom w:val="none" w:sz="0" w:space="0" w:color="auto"/>
                                                    <w:right w:val="none" w:sz="0" w:space="0" w:color="auto"/>
                                                  </w:divBdr>
                                                  <w:divsChild>
                                                    <w:div w:id="1938055514">
                                                      <w:marLeft w:val="0"/>
                                                      <w:marRight w:val="0"/>
                                                      <w:marTop w:val="0"/>
                                                      <w:marBottom w:val="0"/>
                                                      <w:divBdr>
                                                        <w:top w:val="none" w:sz="0" w:space="0" w:color="auto"/>
                                                        <w:left w:val="none" w:sz="0" w:space="0" w:color="auto"/>
                                                        <w:bottom w:val="none" w:sz="0" w:space="0" w:color="auto"/>
                                                        <w:right w:val="none" w:sz="0" w:space="0" w:color="auto"/>
                                                      </w:divBdr>
                                                      <w:divsChild>
                                                        <w:div w:id="127164843">
                                                          <w:marLeft w:val="0"/>
                                                          <w:marRight w:val="0"/>
                                                          <w:marTop w:val="0"/>
                                                          <w:marBottom w:val="0"/>
                                                          <w:divBdr>
                                                            <w:top w:val="none" w:sz="0" w:space="0" w:color="auto"/>
                                                            <w:left w:val="none" w:sz="0" w:space="0" w:color="auto"/>
                                                            <w:bottom w:val="none" w:sz="0" w:space="0" w:color="auto"/>
                                                            <w:right w:val="none" w:sz="0" w:space="0" w:color="auto"/>
                                                          </w:divBdr>
                                                          <w:divsChild>
                                                            <w:div w:id="863515175">
                                                              <w:marLeft w:val="0"/>
                                                              <w:marRight w:val="0"/>
                                                              <w:marTop w:val="0"/>
                                                              <w:marBottom w:val="0"/>
                                                              <w:divBdr>
                                                                <w:top w:val="none" w:sz="0" w:space="0" w:color="auto"/>
                                                                <w:left w:val="none" w:sz="0" w:space="0" w:color="auto"/>
                                                                <w:bottom w:val="none" w:sz="0" w:space="0" w:color="auto"/>
                                                                <w:right w:val="none" w:sz="0" w:space="0" w:color="auto"/>
                                                              </w:divBdr>
                                                              <w:divsChild>
                                                                <w:div w:id="113603183">
                                                                  <w:marLeft w:val="0"/>
                                                                  <w:marRight w:val="0"/>
                                                                  <w:marTop w:val="0"/>
                                                                  <w:marBottom w:val="0"/>
                                                                  <w:divBdr>
                                                                    <w:top w:val="none" w:sz="0" w:space="0" w:color="auto"/>
                                                                    <w:left w:val="none" w:sz="0" w:space="0" w:color="auto"/>
                                                                    <w:bottom w:val="none" w:sz="0" w:space="0" w:color="auto"/>
                                                                    <w:right w:val="none" w:sz="0" w:space="0" w:color="auto"/>
                                                                  </w:divBdr>
                                                                </w:div>
                                                                <w:div w:id="762845288">
                                                                  <w:marLeft w:val="0"/>
                                                                  <w:marRight w:val="0"/>
                                                                  <w:marTop w:val="0"/>
                                                                  <w:marBottom w:val="0"/>
                                                                  <w:divBdr>
                                                                    <w:top w:val="none" w:sz="0" w:space="0" w:color="auto"/>
                                                                    <w:left w:val="none" w:sz="0" w:space="0" w:color="auto"/>
                                                                    <w:bottom w:val="none" w:sz="0" w:space="0" w:color="auto"/>
                                                                    <w:right w:val="none" w:sz="0" w:space="0" w:color="auto"/>
                                                                  </w:divBdr>
                                                                </w:div>
                                                                <w:div w:id="1582792046">
                                                                  <w:marLeft w:val="0"/>
                                                                  <w:marRight w:val="0"/>
                                                                  <w:marTop w:val="0"/>
                                                                  <w:marBottom w:val="0"/>
                                                                  <w:divBdr>
                                                                    <w:top w:val="none" w:sz="0" w:space="0" w:color="auto"/>
                                                                    <w:left w:val="none" w:sz="0" w:space="0" w:color="auto"/>
                                                                    <w:bottom w:val="none" w:sz="0" w:space="0" w:color="auto"/>
                                                                    <w:right w:val="none" w:sz="0" w:space="0" w:color="auto"/>
                                                                  </w:divBdr>
                                                                </w:div>
                                                                <w:div w:id="62882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hyperlink" Target="http://www.wat.tv/favicon.ico" TargetMode="External"/><Relationship Id="rId12" Type="http://schemas.openxmlformats.org/officeDocument/2006/relationships/hyperlink" Target="http://www.ivsitalia.com/index.asp?p=36&amp;lang=3" TargetMode="External"/><Relationship Id="rId13" Type="http://schemas.openxmlformats.org/officeDocument/2006/relationships/hyperlink" Target="http://www.google.it/url?sa=i&amp;rct=j&amp;q=&amp;esrc=s&amp;frm=1&amp;source=images&amp;cd=&amp;cad=rja&amp;docid=aCELxeGiptIllM&amp;tbnid=i73Z4V_APlcyyM:&amp;ved=0CAUQjRw&amp;url=http://www.eleganzaferrara.it/link.php&amp;ei=dJS0Ur-LCsSU0QXp_IGgDg&amp;bvm=bv.58187178,d.ZG4&amp;psig=AFQjCNGIAGX4nT3SD1p6j8PWDHWESHCJcQ&amp;ust=1387652536164987" TargetMode="External"/><Relationship Id="rId14" Type="http://schemas.openxmlformats.org/officeDocument/2006/relationships/image" Target="media/image4.jpeg"/><Relationship Id="rId15" Type="http://schemas.openxmlformats.org/officeDocument/2006/relationships/hyperlink" Target="http://thebluetoothconnection.files.wordpress.com/2010/06/distributeur-coca-cola-bluetooth-flash-lcd-samsung-bluetooth-connection-marketing.jpg" TargetMode="External"/><Relationship Id="rId16" Type="http://schemas.openxmlformats.org/officeDocument/2006/relationships/image" Target="media/image5.jpeg"/><Relationship Id="rId17" Type="http://schemas.openxmlformats.org/officeDocument/2006/relationships/hyperlink" Target="http://www.google.it/url?sa=i&amp;rct=j&amp;q=&amp;esrc=s&amp;frm=1&amp;source=images&amp;cd=&amp;cad=rja&amp;docid=bLSALB-X9osEhM&amp;tbnid=WVPCmlOgAE3JJM:&amp;ved=0CAUQjRw&amp;url=http://www.hellopro.fr/Lecteurs_de_badges-2003661-221-1-6-4-phototheque.html&amp;ei=CJW0UuKsGMOg0wXs-YHIAg&amp;bvm=bv.58187178,d.ZG4&amp;psig=AFQjCNE1Sp7yHJkuXqsOD-MCMlP09T6RGg&amp;ust=1387652695081583" TargetMode="External"/><Relationship Id="rId18" Type="http://schemas.openxmlformats.org/officeDocument/2006/relationships/image" Target="media/image6.jpeg"/><Relationship Id="rId19" Type="http://schemas.openxmlformats.org/officeDocument/2006/relationships/hyperlink" Target="http://www.cartes-moins-cheres.com/favicon.ico"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ifm.com/ifmfr/web/lp_rfid.htm?gclid=COiwsMeov7sCFYZa3godKH4Ahw" TargetMode="External"/><Relationship Id="rId8" Type="http://schemas.openxmlformats.org/officeDocument/2006/relationships/hyperlink" Target="http://www.rfidfr.org/favicon.i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34977-DB6F-B245-A156-771F74AB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5457</Characters>
  <Application>Microsoft Macintosh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christophe huchet</cp:lastModifiedBy>
  <cp:revision>2</cp:revision>
  <dcterms:created xsi:type="dcterms:W3CDTF">2014-02-12T17:30:00Z</dcterms:created>
  <dcterms:modified xsi:type="dcterms:W3CDTF">2014-02-12T17:30:00Z</dcterms:modified>
</cp:coreProperties>
</file>